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F4" w:rsidRDefault="00B4169B" w:rsidP="00B4169B">
      <w:pPr>
        <w:tabs>
          <w:tab w:val="left" w:pos="3151"/>
        </w:tabs>
        <w:jc w:val="center"/>
        <w:rPr>
          <w:rFonts w:ascii="仿宋" w:eastAsia="仿宋" w:hAnsi="仿宋" w:cs="仿宋"/>
          <w:b/>
          <w:bCs/>
          <w:sz w:val="36"/>
          <w:szCs w:val="36"/>
        </w:rPr>
      </w:pPr>
      <w:proofErr w:type="gramStart"/>
      <w:r>
        <w:rPr>
          <w:rFonts w:ascii="仿宋" w:eastAsia="仿宋" w:hAnsi="仿宋" w:cs="仿宋" w:hint="eastAsia"/>
          <w:b/>
          <w:bCs/>
          <w:sz w:val="36"/>
          <w:szCs w:val="36"/>
        </w:rPr>
        <w:t>赣州华</w:t>
      </w:r>
      <w:proofErr w:type="gramEnd"/>
      <w:r>
        <w:rPr>
          <w:rFonts w:ascii="仿宋" w:eastAsia="仿宋" w:hAnsi="仿宋" w:cs="仿宋" w:hint="eastAsia"/>
          <w:b/>
          <w:bCs/>
          <w:sz w:val="36"/>
          <w:szCs w:val="36"/>
        </w:rPr>
        <w:t>晨路桥工程有限公司</w:t>
      </w:r>
    </w:p>
    <w:p w:rsidR="00FB6CF4" w:rsidRDefault="00FB6CF4" w:rsidP="00FB6CF4">
      <w:pPr>
        <w:tabs>
          <w:tab w:val="left" w:pos="3151"/>
        </w:tabs>
        <w:jc w:val="center"/>
        <w:rPr>
          <w:rFonts w:ascii="仿宋" w:eastAsia="仿宋" w:hAnsi="仿宋" w:cs="仿宋"/>
          <w:b/>
          <w:bCs/>
          <w:sz w:val="36"/>
          <w:szCs w:val="36"/>
        </w:rPr>
      </w:pPr>
      <w:r w:rsidRPr="00FB6CF4">
        <w:rPr>
          <w:rFonts w:ascii="仿宋" w:eastAsia="仿宋" w:hAnsi="仿宋" w:cs="仿宋" w:hint="eastAsia"/>
          <w:b/>
          <w:bCs/>
          <w:sz w:val="36"/>
          <w:szCs w:val="36"/>
        </w:rPr>
        <w:t>2022年养护大中修及预防性养护工程项目</w:t>
      </w:r>
    </w:p>
    <w:p w:rsidR="00C225E3" w:rsidRPr="00B4169B" w:rsidRDefault="00FB6CF4" w:rsidP="00FB6CF4">
      <w:pPr>
        <w:tabs>
          <w:tab w:val="left" w:pos="3151"/>
        </w:tabs>
        <w:jc w:val="center"/>
        <w:rPr>
          <w:rFonts w:ascii="仿宋" w:eastAsia="仿宋" w:hAnsi="仿宋" w:cs="仿宋"/>
          <w:b/>
          <w:bCs/>
          <w:sz w:val="36"/>
          <w:szCs w:val="36"/>
        </w:rPr>
      </w:pPr>
      <w:r w:rsidRPr="00FB6CF4">
        <w:rPr>
          <w:rFonts w:ascii="仿宋" w:eastAsia="仿宋" w:hAnsi="仿宋" w:cs="仿宋" w:hint="eastAsia"/>
          <w:b/>
          <w:bCs/>
          <w:sz w:val="36"/>
          <w:szCs w:val="36"/>
        </w:rPr>
        <w:t>瑞金市G206线路面大修工程</w:t>
      </w:r>
      <w:r w:rsidR="00AB475A">
        <w:rPr>
          <w:rFonts w:ascii="仿宋" w:eastAsia="仿宋" w:hAnsi="仿宋" w:cs="仿宋" w:hint="eastAsia"/>
          <w:b/>
          <w:bCs/>
          <w:sz w:val="36"/>
          <w:szCs w:val="36"/>
        </w:rPr>
        <w:t>交安设施施工</w:t>
      </w:r>
    </w:p>
    <w:p w:rsidR="00C225E3" w:rsidRDefault="00C225E3">
      <w:pPr>
        <w:spacing w:line="360" w:lineRule="auto"/>
        <w:jc w:val="center"/>
        <w:rPr>
          <w:rFonts w:ascii="宋体" w:hAnsi="宋体"/>
          <w:b/>
          <w:sz w:val="36"/>
          <w:szCs w:val="36"/>
        </w:rPr>
      </w:pPr>
    </w:p>
    <w:p w:rsidR="00C225E3" w:rsidRPr="00C53AEB" w:rsidRDefault="00C225E3">
      <w:pPr>
        <w:spacing w:line="360" w:lineRule="auto"/>
        <w:jc w:val="center"/>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BB2B9B" w:rsidP="00FB6CF4">
      <w:pPr>
        <w:spacing w:line="360" w:lineRule="auto"/>
        <w:ind w:firstLineChars="250" w:firstLine="2108"/>
        <w:rPr>
          <w:rFonts w:ascii="宋体" w:hAnsi="宋体"/>
          <w:sz w:val="84"/>
          <w:szCs w:val="84"/>
        </w:rPr>
      </w:pPr>
      <w:r>
        <w:rPr>
          <w:rFonts w:ascii="宋体" w:hAnsi="宋体" w:hint="eastAsia"/>
          <w:b/>
          <w:sz w:val="84"/>
          <w:szCs w:val="84"/>
        </w:rPr>
        <w:t>询价报价文件</w:t>
      </w: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rPr>
          <w:rFonts w:ascii="宋体" w:hAnsi="宋体"/>
          <w:sz w:val="24"/>
        </w:rPr>
      </w:pPr>
    </w:p>
    <w:p w:rsidR="00C225E3" w:rsidRDefault="00C225E3">
      <w:pPr>
        <w:pStyle w:val="a9"/>
        <w:widowControl/>
        <w:spacing w:line="460" w:lineRule="exact"/>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53AEB" w:rsidRDefault="00C53AEB">
      <w:pPr>
        <w:widowControl/>
        <w:ind w:firstLineChars="200" w:firstLine="682"/>
        <w:jc w:val="center"/>
        <w:rPr>
          <w:rFonts w:ascii="宋体" w:hAnsi="宋体"/>
          <w:b/>
          <w:spacing w:val="20"/>
          <w:sz w:val="30"/>
        </w:rPr>
      </w:pPr>
    </w:p>
    <w:p w:rsidR="00C225E3" w:rsidRDefault="00B4169B" w:rsidP="00B4169B">
      <w:pPr>
        <w:widowControl/>
        <w:ind w:firstLineChars="500" w:firstLine="1800"/>
        <w:rPr>
          <w:rFonts w:ascii="宋体" w:hAnsi="宋体"/>
          <w:bCs/>
          <w:spacing w:val="20"/>
          <w:sz w:val="32"/>
          <w:szCs w:val="32"/>
        </w:rPr>
      </w:pPr>
      <w:r>
        <w:rPr>
          <w:rFonts w:ascii="宋体" w:hAnsi="宋体" w:hint="eastAsia"/>
          <w:bCs/>
          <w:spacing w:val="20"/>
          <w:sz w:val="32"/>
          <w:szCs w:val="32"/>
        </w:rPr>
        <w:t>报价</w:t>
      </w:r>
      <w:r w:rsidR="00BB2B9B">
        <w:rPr>
          <w:rFonts w:ascii="宋体" w:hAnsi="宋体" w:hint="eastAsia"/>
          <w:bCs/>
          <w:spacing w:val="20"/>
          <w:sz w:val="32"/>
          <w:szCs w:val="32"/>
        </w:rPr>
        <w:t>单位：</w:t>
      </w:r>
      <w:r>
        <w:rPr>
          <w:rFonts w:ascii="宋体" w:hAnsi="宋体"/>
          <w:bCs/>
          <w:spacing w:val="20"/>
          <w:sz w:val="32"/>
          <w:szCs w:val="32"/>
        </w:rPr>
        <w:t xml:space="preserve"> </w:t>
      </w:r>
    </w:p>
    <w:p w:rsidR="00C225E3" w:rsidRDefault="00BB2B9B">
      <w:pPr>
        <w:pStyle w:val="a9"/>
        <w:widowControl/>
        <w:spacing w:line="460" w:lineRule="exact"/>
        <w:ind w:firstLineChars="1250" w:firstLine="4250"/>
        <w:rPr>
          <w:rFonts w:ascii="宋体" w:hAnsi="宋体"/>
          <w:bCs/>
          <w:spacing w:val="20"/>
          <w:kern w:val="2"/>
          <w:sz w:val="30"/>
          <w:szCs w:val="22"/>
        </w:rPr>
      </w:pPr>
      <w:r>
        <w:rPr>
          <w:rFonts w:ascii="宋体" w:hAnsi="宋体" w:hint="eastAsia"/>
          <w:bCs/>
          <w:spacing w:val="20"/>
          <w:kern w:val="2"/>
          <w:sz w:val="30"/>
          <w:szCs w:val="22"/>
        </w:rPr>
        <w:t>年   月   日</w:t>
      </w:r>
    </w:p>
    <w:p w:rsidR="00C225E3" w:rsidRDefault="00C225E3">
      <w:pPr>
        <w:pStyle w:val="a9"/>
        <w:widowControl/>
        <w:spacing w:line="460" w:lineRule="exact"/>
        <w:rPr>
          <w:rFonts w:ascii="宋体" w:hAnsi="宋体" w:cs="宋体"/>
        </w:rPr>
      </w:pPr>
    </w:p>
    <w:p w:rsidR="00FB6CF4" w:rsidRDefault="00FB6CF4">
      <w:pPr>
        <w:tabs>
          <w:tab w:val="left" w:pos="420"/>
        </w:tabs>
        <w:spacing w:line="360" w:lineRule="auto"/>
        <w:jc w:val="center"/>
        <w:rPr>
          <w:rFonts w:ascii="宋体" w:hAnsi="宋体"/>
          <w:b/>
          <w:sz w:val="36"/>
          <w:szCs w:val="36"/>
        </w:rPr>
      </w:pPr>
    </w:p>
    <w:p w:rsidR="00C225E3" w:rsidRDefault="00BB2B9B">
      <w:pPr>
        <w:tabs>
          <w:tab w:val="left" w:pos="420"/>
        </w:tabs>
        <w:spacing w:line="360" w:lineRule="auto"/>
        <w:jc w:val="center"/>
        <w:rPr>
          <w:rFonts w:ascii="宋体" w:hAnsi="宋体"/>
          <w:b/>
          <w:sz w:val="36"/>
          <w:szCs w:val="36"/>
        </w:rPr>
      </w:pPr>
      <w:r>
        <w:rPr>
          <w:rFonts w:ascii="宋体" w:hAnsi="宋体" w:hint="eastAsia"/>
          <w:b/>
          <w:sz w:val="36"/>
          <w:szCs w:val="36"/>
        </w:rPr>
        <w:lastRenderedPageBreak/>
        <w:t>目　录</w:t>
      </w:r>
    </w:p>
    <w:p w:rsidR="00C225E3" w:rsidRDefault="00C225E3">
      <w:pPr>
        <w:pStyle w:val="10"/>
        <w:tabs>
          <w:tab w:val="right" w:leader="dot" w:pos="9400"/>
        </w:tabs>
        <w:spacing w:line="360" w:lineRule="auto"/>
        <w:ind w:firstLineChars="147" w:firstLine="354"/>
        <w:jc w:val="left"/>
        <w:rPr>
          <w:rFonts w:ascii="宋体" w:eastAsia="宋体" w:hAnsi="宋体"/>
          <w:sz w:val="24"/>
          <w:szCs w:val="24"/>
        </w:rPr>
      </w:pPr>
    </w:p>
    <w:p w:rsidR="00C225E3" w:rsidRDefault="00BB2B9B">
      <w:pPr>
        <w:pStyle w:val="10"/>
        <w:tabs>
          <w:tab w:val="right" w:leader="dot" w:pos="9400"/>
        </w:tabs>
        <w:spacing w:line="360" w:lineRule="auto"/>
        <w:ind w:firstLineChars="147" w:firstLine="413"/>
        <w:jc w:val="left"/>
        <w:rPr>
          <w:rFonts w:ascii="宋体" w:eastAsia="宋体" w:hAnsi="宋体"/>
          <w:bCs w:val="0"/>
          <w:kern w:val="2"/>
          <w:sz w:val="28"/>
          <w:szCs w:val="28"/>
        </w:rPr>
      </w:pPr>
      <w:r>
        <w:rPr>
          <w:rFonts w:ascii="宋体" w:eastAsia="宋体" w:hAnsi="宋体" w:hint="eastAsia"/>
          <w:sz w:val="28"/>
          <w:szCs w:val="28"/>
        </w:rPr>
        <w:t xml:space="preserve">第一部分  </w:t>
      </w:r>
      <w:r w:rsidR="00B4169B">
        <w:rPr>
          <w:rFonts w:ascii="宋体" w:eastAsia="宋体" w:hAnsi="宋体" w:hint="eastAsia"/>
          <w:sz w:val="28"/>
          <w:szCs w:val="28"/>
        </w:rPr>
        <w:t>报价文件</w:t>
      </w: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TOC \o "1-2" \h \z </w:instrText>
      </w:r>
      <w:r>
        <w:rPr>
          <w:rFonts w:ascii="宋体" w:eastAsia="宋体" w:hAnsi="宋体" w:hint="eastAsia"/>
          <w:sz w:val="28"/>
          <w:szCs w:val="28"/>
        </w:rPr>
        <w:fldChar w:fldCharType="separate"/>
      </w:r>
    </w:p>
    <w:p w:rsidR="00C225E3" w:rsidRDefault="00BB2B9B" w:rsidP="00B4169B">
      <w:pPr>
        <w:pStyle w:val="10"/>
        <w:tabs>
          <w:tab w:val="right" w:leader="dot" w:pos="9400"/>
        </w:tabs>
        <w:spacing w:line="360" w:lineRule="auto"/>
        <w:ind w:firstLineChars="147" w:firstLine="413"/>
        <w:jc w:val="left"/>
        <w:rPr>
          <w:rFonts w:ascii="宋体" w:hAnsi="宋体"/>
          <w:sz w:val="24"/>
          <w:szCs w:val="24"/>
        </w:rPr>
      </w:pPr>
      <w:r>
        <w:rPr>
          <w:rFonts w:ascii="宋体" w:eastAsia="宋体" w:hAnsi="宋体" w:hint="eastAsia"/>
          <w:bCs w:val="0"/>
          <w:kern w:val="2"/>
          <w:sz w:val="28"/>
          <w:szCs w:val="28"/>
        </w:rPr>
        <w:t xml:space="preserve">第二部分  </w:t>
      </w:r>
      <w:r w:rsidR="00B4169B" w:rsidRPr="00B4169B">
        <w:rPr>
          <w:rFonts w:ascii="宋体" w:eastAsia="宋体" w:hAnsi="宋体" w:hint="eastAsia"/>
          <w:bCs w:val="0"/>
          <w:kern w:val="2"/>
          <w:sz w:val="28"/>
          <w:szCs w:val="28"/>
        </w:rPr>
        <w:t>控制价清单</w:t>
      </w:r>
      <w:r>
        <w:rPr>
          <w:rFonts w:ascii="宋体" w:hAnsi="宋体" w:hint="eastAsia"/>
          <w:b w:val="0"/>
          <w:bCs w:val="0"/>
          <w:sz w:val="28"/>
          <w:szCs w:val="28"/>
        </w:rPr>
        <w:fldChar w:fldCharType="end"/>
      </w:r>
      <w:bookmarkStart w:id="0" w:name="_Hlt452176176"/>
      <w:bookmarkEnd w:id="0"/>
    </w:p>
    <w:p w:rsidR="00C225E3" w:rsidRDefault="00BB2B9B">
      <w:pPr>
        <w:spacing w:line="360" w:lineRule="auto"/>
        <w:ind w:firstLineChars="200" w:firstLine="560"/>
        <w:jc w:val="right"/>
        <w:rPr>
          <w:rFonts w:ascii="宋体" w:hAnsi="宋体" w:cs="宋体"/>
          <w:sz w:val="28"/>
        </w:rPr>
      </w:pPr>
      <w:r>
        <w:rPr>
          <w:rFonts w:ascii="宋体" w:hAnsi="宋体" w:cs="宋体"/>
          <w:sz w:val="28"/>
        </w:rPr>
        <w:br w:type="page"/>
      </w:r>
    </w:p>
    <w:p w:rsidR="00C225E3" w:rsidRDefault="00BB2B9B" w:rsidP="00FB6CF4">
      <w:pPr>
        <w:pStyle w:val="1"/>
        <w:jc w:val="center"/>
        <w:rPr>
          <w:b w:val="0"/>
          <w:bCs w:val="0"/>
          <w:sz w:val="30"/>
          <w:szCs w:val="30"/>
        </w:rPr>
      </w:pPr>
      <w:r>
        <w:rPr>
          <w:rFonts w:hint="eastAsia"/>
          <w:b w:val="0"/>
          <w:bCs w:val="0"/>
          <w:sz w:val="30"/>
          <w:szCs w:val="30"/>
        </w:rPr>
        <w:lastRenderedPageBreak/>
        <w:t>第</w:t>
      </w:r>
      <w:r w:rsidR="00B4169B">
        <w:rPr>
          <w:rFonts w:hint="eastAsia"/>
          <w:b w:val="0"/>
          <w:bCs w:val="0"/>
          <w:sz w:val="30"/>
          <w:szCs w:val="30"/>
        </w:rPr>
        <w:t>一</w:t>
      </w:r>
      <w:r>
        <w:rPr>
          <w:rFonts w:hint="eastAsia"/>
          <w:b w:val="0"/>
          <w:bCs w:val="0"/>
          <w:sz w:val="30"/>
          <w:szCs w:val="30"/>
        </w:rPr>
        <w:t>部分  报价文件</w:t>
      </w:r>
    </w:p>
    <w:p w:rsidR="00C225E3" w:rsidRDefault="00BB2B9B" w:rsidP="00B90170">
      <w:pPr>
        <w:pStyle w:val="1"/>
        <w:jc w:val="center"/>
        <w:rPr>
          <w:b w:val="0"/>
          <w:color w:val="000000"/>
          <w:sz w:val="36"/>
          <w:szCs w:val="36"/>
        </w:rPr>
      </w:pPr>
      <w:r>
        <w:rPr>
          <w:rFonts w:hint="eastAsia"/>
          <w:sz w:val="36"/>
          <w:szCs w:val="36"/>
        </w:rPr>
        <w:t>一、报价函</w:t>
      </w:r>
    </w:p>
    <w:p w:rsidR="00C225E3" w:rsidRDefault="00C225E3">
      <w:pPr>
        <w:spacing w:line="360" w:lineRule="auto"/>
        <w:jc w:val="left"/>
        <w:rPr>
          <w:rFonts w:ascii="宋体"/>
          <w:sz w:val="24"/>
          <w:szCs w:val="24"/>
        </w:rPr>
      </w:pPr>
    </w:p>
    <w:p w:rsidR="00C225E3" w:rsidRDefault="00BB2B9B">
      <w:pPr>
        <w:spacing w:line="480" w:lineRule="auto"/>
        <w:ind w:left="1" w:right="113"/>
        <w:rPr>
          <w:rFonts w:ascii="宋体"/>
          <w:sz w:val="24"/>
          <w:szCs w:val="28"/>
        </w:rPr>
      </w:pPr>
      <w:r>
        <w:rPr>
          <w:rFonts w:ascii="宋体" w:hAnsi="宋体" w:hint="eastAsia"/>
          <w:sz w:val="24"/>
          <w:szCs w:val="28"/>
        </w:rPr>
        <w:t>致：</w:t>
      </w:r>
      <w:proofErr w:type="gramStart"/>
      <w:r w:rsidR="005C2711">
        <w:rPr>
          <w:rFonts w:ascii="宋体" w:hAnsi="宋体" w:hint="eastAsia"/>
          <w:sz w:val="24"/>
          <w:szCs w:val="28"/>
          <w:u w:val="single"/>
        </w:rPr>
        <w:t>赣州华</w:t>
      </w:r>
      <w:proofErr w:type="gramEnd"/>
      <w:r w:rsidR="005C2711">
        <w:rPr>
          <w:rFonts w:ascii="宋体" w:hAnsi="宋体" w:hint="eastAsia"/>
          <w:sz w:val="24"/>
          <w:szCs w:val="28"/>
          <w:u w:val="single"/>
        </w:rPr>
        <w:t>晨路桥工程有限公司</w:t>
      </w:r>
      <w:r>
        <w:rPr>
          <w:rFonts w:ascii="宋体" w:hAnsi="宋体" w:hint="eastAsia"/>
          <w:sz w:val="24"/>
          <w:szCs w:val="28"/>
        </w:rPr>
        <w:t>（询价人名称）</w:t>
      </w:r>
      <w:r>
        <w:rPr>
          <w:rFonts w:ascii="宋体" w:hAnsi="宋体"/>
          <w:sz w:val="24"/>
          <w:szCs w:val="28"/>
        </w:rPr>
        <w:t xml:space="preserve"> </w:t>
      </w:r>
    </w:p>
    <w:p w:rsidR="00C225E3" w:rsidRDefault="00BB2B9B">
      <w:pPr>
        <w:spacing w:line="480" w:lineRule="auto"/>
        <w:ind w:firstLineChars="200" w:firstLine="480"/>
        <w:jc w:val="left"/>
        <w:rPr>
          <w:rFonts w:ascii="宋体"/>
          <w:sz w:val="24"/>
          <w:szCs w:val="28"/>
          <w:u w:val="single"/>
        </w:rPr>
      </w:pPr>
      <w:r>
        <w:rPr>
          <w:rFonts w:ascii="宋体" w:hAnsi="宋体"/>
          <w:sz w:val="24"/>
          <w:szCs w:val="28"/>
        </w:rPr>
        <w:t>1.</w:t>
      </w:r>
      <w:r>
        <w:rPr>
          <w:rFonts w:ascii="宋体" w:hAnsi="宋体" w:hint="eastAsia"/>
          <w:sz w:val="24"/>
          <w:szCs w:val="28"/>
        </w:rPr>
        <w:t>我方已仔细研究了</w:t>
      </w:r>
      <w:proofErr w:type="gramStart"/>
      <w:r w:rsidR="00B4169B" w:rsidRPr="00B4169B">
        <w:rPr>
          <w:rFonts w:ascii="宋体" w:hAnsi="宋体" w:hint="eastAsia"/>
          <w:sz w:val="24"/>
          <w:szCs w:val="28"/>
          <w:u w:val="single"/>
        </w:rPr>
        <w:t>赣州华</w:t>
      </w:r>
      <w:proofErr w:type="gramEnd"/>
      <w:r w:rsidR="00B4169B" w:rsidRPr="00B4169B">
        <w:rPr>
          <w:rFonts w:ascii="宋体" w:hAnsi="宋体" w:hint="eastAsia"/>
          <w:sz w:val="24"/>
          <w:szCs w:val="28"/>
          <w:u w:val="single"/>
        </w:rPr>
        <w:t>晨路桥工程有限公司</w:t>
      </w:r>
      <w:r w:rsidR="00B4169B" w:rsidRPr="00B4169B">
        <w:rPr>
          <w:rFonts w:ascii="宋体" w:hAnsi="宋体" w:hint="eastAsia"/>
          <w:sz w:val="24"/>
          <w:szCs w:val="24"/>
          <w:u w:val="single"/>
        </w:rPr>
        <w:t>2022年养护大中修及预防性养护工程</w:t>
      </w:r>
      <w:r w:rsidR="00FB6CF4" w:rsidRPr="00FB6CF4">
        <w:rPr>
          <w:rFonts w:ascii="宋体" w:hAnsi="宋体" w:hint="eastAsia"/>
          <w:sz w:val="24"/>
          <w:szCs w:val="24"/>
          <w:u w:val="single"/>
        </w:rPr>
        <w:t>赣州市瑞金市G206线路面大修工程</w:t>
      </w:r>
      <w:r w:rsidR="00AB475A" w:rsidRPr="00AB475A">
        <w:rPr>
          <w:rFonts w:ascii="宋体" w:hAnsi="宋体" w:hint="eastAsia"/>
          <w:sz w:val="24"/>
          <w:szCs w:val="24"/>
          <w:u w:val="single"/>
        </w:rPr>
        <w:t>交安设施施工</w:t>
      </w:r>
      <w:r>
        <w:rPr>
          <w:rFonts w:ascii="宋体" w:hAnsi="宋体" w:hint="eastAsia"/>
          <w:sz w:val="24"/>
          <w:szCs w:val="28"/>
        </w:rPr>
        <w:t>（项目名称）询价</w:t>
      </w:r>
      <w:r w:rsidR="00B4169B">
        <w:rPr>
          <w:rFonts w:ascii="宋体" w:hAnsi="宋体" w:hint="eastAsia"/>
          <w:sz w:val="24"/>
          <w:szCs w:val="28"/>
        </w:rPr>
        <w:t>公告</w:t>
      </w:r>
      <w:r>
        <w:rPr>
          <w:rFonts w:ascii="宋体" w:hAnsi="宋体" w:hint="eastAsia"/>
          <w:sz w:val="24"/>
          <w:szCs w:val="28"/>
        </w:rPr>
        <w:t>文件的全部内容，在考察工程现场后，愿意以所报报价</w:t>
      </w:r>
      <w:proofErr w:type="gramStart"/>
      <w:r>
        <w:rPr>
          <w:rFonts w:ascii="宋体" w:hAnsi="宋体" w:hint="eastAsia"/>
          <w:sz w:val="24"/>
          <w:szCs w:val="28"/>
        </w:rPr>
        <w:t>表金额</w:t>
      </w:r>
      <w:proofErr w:type="gramEnd"/>
      <w:r>
        <w:rPr>
          <w:rFonts w:ascii="宋体" w:hAnsi="宋体" w:hint="eastAsia"/>
          <w:sz w:val="24"/>
          <w:szCs w:val="28"/>
        </w:rPr>
        <w:t>按合同约定完成</w:t>
      </w:r>
      <w:r w:rsidR="00941449">
        <w:rPr>
          <w:rFonts w:ascii="宋体" w:hAnsi="宋体" w:hint="eastAsia"/>
          <w:sz w:val="24"/>
          <w:szCs w:val="28"/>
        </w:rPr>
        <w:t>施工任务</w:t>
      </w:r>
      <w:r>
        <w:rPr>
          <w:rFonts w:ascii="宋体" w:hAnsi="宋体" w:hint="eastAsia"/>
          <w:sz w:val="24"/>
          <w:szCs w:val="28"/>
        </w:rPr>
        <w:t>，工程质量达到</w:t>
      </w:r>
      <w:r>
        <w:rPr>
          <w:rFonts w:ascii="宋体" w:hAnsi="宋体" w:hint="eastAsia"/>
          <w:sz w:val="24"/>
          <w:szCs w:val="24"/>
          <w:u w:val="single"/>
        </w:rPr>
        <w:t>工程交工验收的质量评定合格；公路养护质量等级评定良等路</w:t>
      </w:r>
      <w:r>
        <w:rPr>
          <w:rFonts w:ascii="宋体" w:hAnsi="宋体" w:hint="eastAsia"/>
          <w:sz w:val="24"/>
          <w:szCs w:val="28"/>
        </w:rPr>
        <w:t>。安全目标：</w:t>
      </w:r>
      <w:r>
        <w:rPr>
          <w:rFonts w:ascii="宋体" w:hAnsi="宋体" w:hint="eastAsia"/>
          <w:sz w:val="24"/>
          <w:szCs w:val="28"/>
          <w:u w:val="single"/>
        </w:rPr>
        <w:t>无人员伤亡事故发生。</w:t>
      </w:r>
      <w:bookmarkStart w:id="1" w:name="_GoBack"/>
      <w:bookmarkEnd w:id="1"/>
    </w:p>
    <w:p w:rsidR="00C225E3" w:rsidRDefault="00BB2B9B">
      <w:pPr>
        <w:spacing w:line="480" w:lineRule="auto"/>
        <w:ind w:firstLineChars="200" w:firstLine="480"/>
        <w:jc w:val="left"/>
        <w:rPr>
          <w:rFonts w:ascii="宋体"/>
          <w:sz w:val="24"/>
          <w:szCs w:val="28"/>
        </w:rPr>
      </w:pPr>
      <w:r>
        <w:rPr>
          <w:rFonts w:ascii="宋体" w:hAnsi="宋体"/>
          <w:sz w:val="24"/>
          <w:szCs w:val="28"/>
        </w:rPr>
        <w:t>2.</w:t>
      </w:r>
      <w:r>
        <w:rPr>
          <w:rFonts w:ascii="宋体" w:hAnsi="宋体" w:hint="eastAsia"/>
          <w:sz w:val="24"/>
          <w:szCs w:val="28"/>
        </w:rPr>
        <w:t>据此函，签字</w:t>
      </w:r>
      <w:proofErr w:type="gramStart"/>
      <w:r>
        <w:rPr>
          <w:rFonts w:ascii="宋体" w:hAnsi="宋体" w:hint="eastAsia"/>
          <w:sz w:val="24"/>
          <w:szCs w:val="28"/>
        </w:rPr>
        <w:t>人兹宣布</w:t>
      </w:r>
      <w:proofErr w:type="gramEnd"/>
      <w:r>
        <w:rPr>
          <w:rFonts w:ascii="宋体" w:hAnsi="宋体" w:hint="eastAsia"/>
          <w:sz w:val="24"/>
          <w:szCs w:val="28"/>
        </w:rPr>
        <w:t>同意如下：</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⑴</w:t>
      </w:r>
      <w:r>
        <w:rPr>
          <w:rFonts w:ascii="宋体" w:hAnsi="宋体"/>
          <w:sz w:val="24"/>
          <w:szCs w:val="28"/>
        </w:rPr>
        <w:t xml:space="preserve"> </w:t>
      </w:r>
      <w:r>
        <w:rPr>
          <w:rFonts w:ascii="宋体" w:hAnsi="宋体" w:hint="eastAsia"/>
          <w:sz w:val="24"/>
          <w:szCs w:val="28"/>
        </w:rPr>
        <w:t>我们承担根据询价文件的规定，完成合同的责任和义务。</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⑵</w:t>
      </w:r>
      <w:r>
        <w:rPr>
          <w:rFonts w:ascii="宋体" w:hAnsi="宋体"/>
          <w:sz w:val="24"/>
          <w:szCs w:val="28"/>
        </w:rPr>
        <w:t xml:space="preserve"> </w:t>
      </w:r>
      <w:r>
        <w:rPr>
          <w:rFonts w:ascii="宋体" w:hAnsi="宋体" w:hint="eastAsia"/>
          <w:sz w:val="24"/>
          <w:szCs w:val="28"/>
        </w:rPr>
        <w:t>我们已详细审核全部询价文件、参考资料及有关附件，我们知道必须放弃提出含糊不清或误解问题的权利。</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⑶</w:t>
      </w:r>
      <w:r>
        <w:rPr>
          <w:rFonts w:ascii="宋体" w:hAnsi="宋体"/>
          <w:sz w:val="24"/>
          <w:szCs w:val="28"/>
        </w:rPr>
        <w:t xml:space="preserve"> </w:t>
      </w:r>
      <w:r>
        <w:rPr>
          <w:rFonts w:ascii="宋体" w:hAnsi="宋体" w:hint="eastAsia"/>
          <w:sz w:val="24"/>
          <w:szCs w:val="28"/>
        </w:rPr>
        <w:t>我们同意在报价人须知规定的开标日期起遵循本询价文件，并在报价人须知中规定的投标有效期满之前均具有约束力，并有可能成交。</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⑷同意向贵方提供贵方可能要求的与本询价有关的任何数据或资料。</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⑸我们完全理解贵方询价文件内的所有内容和本次询价有关的任何举动。</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⑹我方理解贵方可依据询价小组的评标报告接受或拒绝任何投标。</w:t>
      </w:r>
      <w:r>
        <w:rPr>
          <w:rFonts w:ascii="宋体" w:hAnsi="宋体"/>
          <w:sz w:val="24"/>
          <w:szCs w:val="28"/>
        </w:rPr>
        <w:t xml:space="preserve">  </w:t>
      </w:r>
    </w:p>
    <w:p w:rsidR="00C225E3" w:rsidRDefault="00C225E3">
      <w:pPr>
        <w:spacing w:line="480" w:lineRule="auto"/>
        <w:ind w:firstLineChars="2000" w:firstLine="4400"/>
        <w:jc w:val="left"/>
        <w:rPr>
          <w:rFonts w:ascii="宋体"/>
          <w:sz w:val="22"/>
          <w:szCs w:val="24"/>
        </w:rPr>
      </w:pPr>
    </w:p>
    <w:p w:rsidR="00C225E3" w:rsidRDefault="00BB2B9B">
      <w:pPr>
        <w:spacing w:line="480" w:lineRule="auto"/>
        <w:ind w:firstLineChars="200" w:firstLine="480"/>
        <w:jc w:val="left"/>
        <w:rPr>
          <w:rFonts w:ascii="宋体" w:hAnsi="宋体"/>
          <w:sz w:val="24"/>
          <w:szCs w:val="28"/>
        </w:rPr>
      </w:pPr>
      <w:r>
        <w:rPr>
          <w:rFonts w:ascii="宋体" w:hAnsi="宋体"/>
          <w:sz w:val="24"/>
          <w:szCs w:val="28"/>
        </w:rPr>
        <w:t xml:space="preserve">                            </w:t>
      </w:r>
      <w:r>
        <w:rPr>
          <w:rFonts w:ascii="宋体" w:hAnsi="宋体" w:hint="eastAsia"/>
          <w:sz w:val="24"/>
          <w:szCs w:val="28"/>
        </w:rPr>
        <w:t xml:space="preserve"> 报 价 单 位（公章）：</w:t>
      </w:r>
      <w:r>
        <w:rPr>
          <w:rFonts w:ascii="宋体" w:hAnsi="宋体" w:hint="eastAsia"/>
          <w:sz w:val="24"/>
          <w:szCs w:val="28"/>
          <w:u w:val="single"/>
        </w:rPr>
        <w:t xml:space="preserve">                   </w:t>
      </w:r>
      <w:r>
        <w:rPr>
          <w:rFonts w:ascii="宋体" w:hAnsi="宋体" w:hint="eastAsia"/>
          <w:sz w:val="24"/>
          <w:szCs w:val="28"/>
        </w:rPr>
        <w:t xml:space="preserve">                           </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 xml:space="preserve">                             </w:t>
      </w:r>
      <w:r w:rsidR="00B4169B">
        <w:rPr>
          <w:rFonts w:ascii="宋体" w:hAnsi="宋体" w:hint="eastAsia"/>
          <w:sz w:val="24"/>
          <w:szCs w:val="28"/>
        </w:rPr>
        <w:t>法人或委托人（</w:t>
      </w:r>
      <w:r>
        <w:rPr>
          <w:rFonts w:ascii="宋体" w:hAnsi="宋体" w:hint="eastAsia"/>
          <w:sz w:val="24"/>
          <w:szCs w:val="28"/>
        </w:rPr>
        <w:t>签名或章</w:t>
      </w:r>
      <w:r w:rsidR="00B4169B">
        <w:rPr>
          <w:rFonts w:ascii="宋体" w:hAnsi="宋体" w:hint="eastAsia"/>
          <w:sz w:val="24"/>
          <w:szCs w:val="28"/>
        </w:rPr>
        <w:t>）</w:t>
      </w:r>
      <w:r>
        <w:rPr>
          <w:rFonts w:ascii="宋体" w:hAnsi="宋体" w:hint="eastAsia"/>
          <w:sz w:val="24"/>
          <w:szCs w:val="28"/>
        </w:rPr>
        <w:t>：</w:t>
      </w:r>
      <w:r>
        <w:rPr>
          <w:rFonts w:ascii="宋体" w:hAnsi="宋体" w:hint="eastAsia"/>
          <w:sz w:val="24"/>
          <w:szCs w:val="28"/>
          <w:u w:val="single"/>
        </w:rPr>
        <w:t xml:space="preserve">              </w:t>
      </w:r>
      <w:r>
        <w:rPr>
          <w:rFonts w:ascii="宋体" w:hAnsi="宋体" w:hint="eastAsia"/>
          <w:sz w:val="24"/>
          <w:szCs w:val="28"/>
        </w:rPr>
        <w:t xml:space="preserve">                            </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 xml:space="preserve">                             电</w:t>
      </w:r>
      <w:r w:rsidR="00B4169B">
        <w:rPr>
          <w:rFonts w:ascii="宋体" w:hAnsi="宋体" w:hint="eastAsia"/>
          <w:sz w:val="24"/>
          <w:szCs w:val="28"/>
        </w:rPr>
        <w:t xml:space="preserve">  </w:t>
      </w:r>
      <w:r>
        <w:rPr>
          <w:rFonts w:ascii="宋体" w:hAnsi="宋体" w:hint="eastAsia"/>
          <w:sz w:val="24"/>
          <w:szCs w:val="28"/>
        </w:rPr>
        <w:t xml:space="preserve">     话： </w:t>
      </w:r>
      <w:r>
        <w:rPr>
          <w:rFonts w:ascii="宋体" w:hAnsi="宋体" w:hint="eastAsia"/>
          <w:sz w:val="24"/>
          <w:szCs w:val="28"/>
          <w:u w:val="single"/>
        </w:rPr>
        <w:t xml:space="preserve">                 </w:t>
      </w:r>
      <w:r w:rsidR="00B4169B">
        <w:rPr>
          <w:rFonts w:ascii="宋体" w:hAnsi="宋体" w:hint="eastAsia"/>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 xml:space="preserve">                           </w:t>
      </w:r>
    </w:p>
    <w:p w:rsidR="00B4169B" w:rsidRDefault="00BB2B9B">
      <w:pPr>
        <w:spacing w:line="480" w:lineRule="auto"/>
        <w:ind w:firstLineChars="200" w:firstLine="480"/>
        <w:jc w:val="left"/>
        <w:rPr>
          <w:rFonts w:ascii="宋体" w:hAnsi="宋体"/>
          <w:sz w:val="24"/>
          <w:szCs w:val="28"/>
        </w:rPr>
        <w:sectPr w:rsidR="00B4169B">
          <w:footerReference w:type="default" r:id="rId9"/>
          <w:pgSz w:w="11906" w:h="16838"/>
          <w:pgMar w:top="1134" w:right="1134" w:bottom="567" w:left="1418" w:header="567" w:footer="284" w:gutter="0"/>
          <w:cols w:space="425"/>
          <w:docGrid w:type="lines" w:linePitch="312"/>
        </w:sectPr>
      </w:pPr>
      <w:r>
        <w:rPr>
          <w:rFonts w:ascii="宋体" w:hAnsi="宋体" w:hint="eastAsia"/>
          <w:sz w:val="24"/>
          <w:szCs w:val="28"/>
        </w:rPr>
        <w:t xml:space="preserve">                                   年  月   日</w:t>
      </w:r>
    </w:p>
    <w:p w:rsidR="00AB475A" w:rsidRDefault="00B90170" w:rsidP="00941449">
      <w:pPr>
        <w:jc w:val="center"/>
        <w:rPr>
          <w:rFonts w:ascii="宋体" w:hAnsi="宋体"/>
          <w:b/>
          <w:sz w:val="36"/>
          <w:szCs w:val="36"/>
        </w:rPr>
      </w:pPr>
      <w:r w:rsidRPr="00B90170">
        <w:rPr>
          <w:rFonts w:ascii="宋体" w:hAnsi="宋体" w:hint="eastAsia"/>
          <w:b/>
          <w:sz w:val="36"/>
          <w:szCs w:val="36"/>
        </w:rPr>
        <w:lastRenderedPageBreak/>
        <w:t>二、工程量清单报价表</w:t>
      </w:r>
    </w:p>
    <w:p w:rsidR="00AB475A" w:rsidRDefault="00AB475A" w:rsidP="00AB475A">
      <w:pPr>
        <w:jc w:val="center"/>
      </w:pPr>
    </w:p>
    <w:tbl>
      <w:tblPr>
        <w:tblW w:w="9820" w:type="dxa"/>
        <w:tblInd w:w="93" w:type="dxa"/>
        <w:tblLook w:val="04A0" w:firstRow="1" w:lastRow="0" w:firstColumn="1" w:lastColumn="0" w:noHBand="0" w:noVBand="1"/>
      </w:tblPr>
      <w:tblGrid>
        <w:gridCol w:w="988"/>
        <w:gridCol w:w="4416"/>
        <w:gridCol w:w="987"/>
        <w:gridCol w:w="1299"/>
        <w:gridCol w:w="1143"/>
        <w:gridCol w:w="987"/>
      </w:tblGrid>
      <w:tr w:rsidR="00FB6CF4" w:rsidRPr="00FB6CF4" w:rsidTr="00FB6CF4">
        <w:trPr>
          <w:trHeight w:val="510"/>
        </w:trPr>
        <w:tc>
          <w:tcPr>
            <w:tcW w:w="9820" w:type="dxa"/>
            <w:gridSpan w:val="6"/>
            <w:tcBorders>
              <w:top w:val="nil"/>
              <w:left w:val="nil"/>
              <w:bottom w:val="nil"/>
              <w:right w:val="nil"/>
            </w:tcBorders>
            <w:shd w:val="clear" w:color="auto" w:fill="auto"/>
            <w:noWrap/>
            <w:vAlign w:val="center"/>
            <w:hideMark/>
          </w:tcPr>
          <w:p w:rsidR="00FB6CF4" w:rsidRPr="00FB6CF4" w:rsidRDefault="00FB6CF4" w:rsidP="00FB6CF4">
            <w:pPr>
              <w:widowControl/>
              <w:jc w:val="center"/>
              <w:rPr>
                <w:rFonts w:ascii="smartSimSun" w:eastAsia="smartSimSun" w:hAnsi="smartSimSun" w:cs="宋体"/>
                <w:b/>
                <w:bCs/>
                <w:color w:val="000000"/>
                <w:kern w:val="0"/>
                <w:sz w:val="40"/>
                <w:szCs w:val="40"/>
              </w:rPr>
            </w:pPr>
            <w:r w:rsidRPr="00FB6CF4">
              <w:rPr>
                <w:rFonts w:ascii="smartSimSun" w:eastAsia="smartSimSun" w:hAnsi="smartSimSun" w:cs="宋体" w:hint="eastAsia"/>
                <w:b/>
                <w:bCs/>
                <w:color w:val="000000"/>
                <w:kern w:val="0"/>
                <w:sz w:val="40"/>
                <w:szCs w:val="40"/>
              </w:rPr>
              <w:t>工程量清单表</w:t>
            </w:r>
          </w:p>
        </w:tc>
      </w:tr>
      <w:tr w:rsidR="00FB6CF4" w:rsidRPr="00FB6CF4" w:rsidTr="00FB6CF4">
        <w:trPr>
          <w:trHeight w:val="285"/>
        </w:trPr>
        <w:tc>
          <w:tcPr>
            <w:tcW w:w="7690" w:type="dxa"/>
            <w:gridSpan w:val="4"/>
            <w:tcBorders>
              <w:top w:val="nil"/>
              <w:left w:val="nil"/>
              <w:bottom w:val="nil"/>
              <w:right w:val="nil"/>
            </w:tcBorders>
            <w:shd w:val="clear" w:color="auto" w:fill="auto"/>
            <w:noWrap/>
            <w:vAlign w:val="center"/>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标段: 赣州市瑞金市G206线路面大修工程</w:t>
            </w:r>
          </w:p>
        </w:tc>
        <w:tc>
          <w:tcPr>
            <w:tcW w:w="2130" w:type="dxa"/>
            <w:gridSpan w:val="2"/>
            <w:tcBorders>
              <w:top w:val="nil"/>
              <w:left w:val="nil"/>
              <w:bottom w:val="nil"/>
              <w:right w:val="nil"/>
            </w:tcBorders>
            <w:shd w:val="clear" w:color="auto" w:fill="auto"/>
            <w:noWrap/>
            <w:vAlign w:val="center"/>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货币单位: 人民币 元</w:t>
            </w:r>
          </w:p>
        </w:tc>
      </w:tr>
      <w:tr w:rsidR="00FB6CF4" w:rsidRPr="00FB6CF4" w:rsidTr="00FB6CF4">
        <w:trPr>
          <w:trHeight w:val="270"/>
        </w:trPr>
        <w:tc>
          <w:tcPr>
            <w:tcW w:w="9820" w:type="dxa"/>
            <w:gridSpan w:val="6"/>
            <w:tcBorders>
              <w:top w:val="single" w:sz="8" w:space="0" w:color="auto"/>
              <w:left w:val="nil"/>
              <w:bottom w:val="single" w:sz="4" w:space="0" w:color="auto"/>
              <w:right w:val="nil"/>
            </w:tcBorders>
            <w:shd w:val="clear" w:color="auto" w:fill="auto"/>
            <w:noWrap/>
            <w:vAlign w:val="center"/>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清单 第600章  安全设施及预埋管线</w:t>
            </w: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center"/>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子目号</w:t>
            </w:r>
          </w:p>
        </w:tc>
        <w:tc>
          <w:tcPr>
            <w:tcW w:w="4416" w:type="dxa"/>
            <w:tcBorders>
              <w:top w:val="nil"/>
              <w:left w:val="nil"/>
              <w:bottom w:val="single" w:sz="4" w:space="0" w:color="auto"/>
              <w:right w:val="single" w:sz="4" w:space="0" w:color="auto"/>
            </w:tcBorders>
            <w:shd w:val="clear" w:color="auto" w:fill="auto"/>
            <w:noWrap/>
            <w:vAlign w:val="center"/>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子  目  名  称</w:t>
            </w:r>
          </w:p>
        </w:tc>
        <w:tc>
          <w:tcPr>
            <w:tcW w:w="987" w:type="dxa"/>
            <w:tcBorders>
              <w:top w:val="nil"/>
              <w:left w:val="nil"/>
              <w:bottom w:val="single" w:sz="4" w:space="0" w:color="auto"/>
              <w:right w:val="single" w:sz="4" w:space="0" w:color="auto"/>
            </w:tcBorders>
            <w:shd w:val="clear" w:color="auto" w:fill="auto"/>
            <w:noWrap/>
            <w:vAlign w:val="center"/>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单位</w:t>
            </w:r>
          </w:p>
        </w:tc>
        <w:tc>
          <w:tcPr>
            <w:tcW w:w="1299" w:type="dxa"/>
            <w:tcBorders>
              <w:top w:val="nil"/>
              <w:left w:val="nil"/>
              <w:bottom w:val="single" w:sz="4" w:space="0" w:color="auto"/>
              <w:right w:val="single" w:sz="4" w:space="0" w:color="auto"/>
            </w:tcBorders>
            <w:shd w:val="clear" w:color="auto" w:fill="auto"/>
            <w:noWrap/>
            <w:vAlign w:val="center"/>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数量</w:t>
            </w:r>
          </w:p>
        </w:tc>
        <w:tc>
          <w:tcPr>
            <w:tcW w:w="1143" w:type="dxa"/>
            <w:tcBorders>
              <w:top w:val="nil"/>
              <w:left w:val="nil"/>
              <w:bottom w:val="single" w:sz="4" w:space="0" w:color="auto"/>
              <w:right w:val="single" w:sz="4" w:space="0" w:color="auto"/>
            </w:tcBorders>
            <w:shd w:val="clear" w:color="auto" w:fill="auto"/>
            <w:noWrap/>
            <w:vAlign w:val="center"/>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单价</w:t>
            </w:r>
          </w:p>
        </w:tc>
        <w:tc>
          <w:tcPr>
            <w:tcW w:w="987" w:type="dxa"/>
            <w:tcBorders>
              <w:top w:val="nil"/>
              <w:left w:val="nil"/>
              <w:bottom w:val="single" w:sz="4" w:space="0" w:color="auto"/>
              <w:right w:val="nil"/>
            </w:tcBorders>
            <w:shd w:val="clear" w:color="auto" w:fill="auto"/>
            <w:noWrap/>
            <w:vAlign w:val="center"/>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合价</w:t>
            </w: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602</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护栏</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602-3</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波形梁钢护栏</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-a</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路侧波形梁钢护栏</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-a-1</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Gr-A-2E(加套筒)</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m</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300.000</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-a-2</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Gr-A-4E(加套筒)</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m</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1040.000</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602-6</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隔离护栏</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-a</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金属隔离护栏，高度1米</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m</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225.000</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604</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道路交通标志</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604-1</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单柱式交通标志</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-a</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▽70cm</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proofErr w:type="gramStart"/>
            <w:r w:rsidRPr="00FB6CF4">
              <w:rPr>
                <w:rFonts w:ascii="smartSimSun" w:eastAsia="smartSimSun" w:hAnsi="smartSimSun" w:cs="宋体" w:hint="eastAsia"/>
                <w:color w:val="000000"/>
                <w:kern w:val="0"/>
                <w:sz w:val="18"/>
                <w:szCs w:val="18"/>
              </w:rPr>
              <w:t>个</w:t>
            </w:r>
            <w:proofErr w:type="gramEnd"/>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2.000</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-b</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φ80cm</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proofErr w:type="gramStart"/>
            <w:r w:rsidRPr="00FB6CF4">
              <w:rPr>
                <w:rFonts w:ascii="smartSimSun" w:eastAsia="smartSimSun" w:hAnsi="smartSimSun" w:cs="宋体" w:hint="eastAsia"/>
                <w:color w:val="000000"/>
                <w:kern w:val="0"/>
                <w:sz w:val="18"/>
                <w:szCs w:val="18"/>
              </w:rPr>
              <w:t>个</w:t>
            </w:r>
            <w:proofErr w:type="gramEnd"/>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2.000</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-c</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□80cm*68cm</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proofErr w:type="gramStart"/>
            <w:r w:rsidRPr="00FB6CF4">
              <w:rPr>
                <w:rFonts w:ascii="smartSimSun" w:eastAsia="smartSimSun" w:hAnsi="smartSimSun" w:cs="宋体" w:hint="eastAsia"/>
                <w:color w:val="000000"/>
                <w:kern w:val="0"/>
                <w:sz w:val="18"/>
                <w:szCs w:val="18"/>
              </w:rPr>
              <w:t>个</w:t>
            </w:r>
            <w:proofErr w:type="gramEnd"/>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2.000</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-d</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□80cm*80cm</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proofErr w:type="gramStart"/>
            <w:r w:rsidRPr="00FB6CF4">
              <w:rPr>
                <w:rFonts w:ascii="smartSimSun" w:eastAsia="smartSimSun" w:hAnsi="smartSimSun" w:cs="宋体" w:hint="eastAsia"/>
                <w:color w:val="000000"/>
                <w:kern w:val="0"/>
                <w:sz w:val="18"/>
                <w:szCs w:val="18"/>
              </w:rPr>
              <w:t>个</w:t>
            </w:r>
            <w:proofErr w:type="gramEnd"/>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2.000</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604-5</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单悬臂式交通标志</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-a</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□230cm*105cm</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proofErr w:type="gramStart"/>
            <w:r w:rsidRPr="00FB6CF4">
              <w:rPr>
                <w:rFonts w:ascii="smartSimSun" w:eastAsia="smartSimSun" w:hAnsi="smartSimSun" w:cs="宋体" w:hint="eastAsia"/>
                <w:color w:val="000000"/>
                <w:kern w:val="0"/>
                <w:sz w:val="18"/>
                <w:szCs w:val="18"/>
              </w:rPr>
              <w:t>个</w:t>
            </w:r>
            <w:proofErr w:type="gramEnd"/>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2.000</w:t>
            </w:r>
          </w:p>
        </w:tc>
        <w:tc>
          <w:tcPr>
            <w:tcW w:w="1143" w:type="dxa"/>
            <w:tcBorders>
              <w:top w:val="nil"/>
              <w:left w:val="nil"/>
              <w:bottom w:val="single" w:sz="4" w:space="0" w:color="auto"/>
              <w:right w:val="single" w:sz="4" w:space="0" w:color="auto"/>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c>
          <w:tcPr>
            <w:tcW w:w="987" w:type="dxa"/>
            <w:tcBorders>
              <w:top w:val="nil"/>
              <w:left w:val="nil"/>
              <w:bottom w:val="single" w:sz="4" w:space="0" w:color="auto"/>
              <w:right w:val="nil"/>
            </w:tcBorders>
            <w:shd w:val="clear" w:color="auto" w:fill="auto"/>
            <w:noWrap/>
            <w:vAlign w:val="bottom"/>
          </w:tcPr>
          <w:p w:rsidR="00FB6CF4" w:rsidRPr="00FB6CF4" w:rsidRDefault="00FB6CF4" w:rsidP="00FB6CF4">
            <w:pPr>
              <w:widowControl/>
              <w:jc w:val="right"/>
              <w:rPr>
                <w:rFonts w:ascii="smartSimSun" w:eastAsia="smartSimSun" w:hAnsi="smartSimSun" w:cs="宋体"/>
                <w:color w:val="000000"/>
                <w:kern w:val="0"/>
                <w:sz w:val="18"/>
                <w:szCs w:val="18"/>
              </w:rPr>
            </w:pP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r>
      <w:tr w:rsidR="00FB6CF4" w:rsidRPr="00FB6CF4" w:rsidTr="00FB6CF4">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lef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FB6CF4" w:rsidRDefault="00FB6CF4" w:rsidP="00FB6CF4">
            <w:pPr>
              <w:widowControl/>
              <w:jc w:val="right"/>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r>
      <w:tr w:rsidR="00FB6CF4" w:rsidRPr="00FB6CF4" w:rsidTr="00FB6CF4">
        <w:trPr>
          <w:trHeight w:val="285"/>
        </w:trPr>
        <w:tc>
          <w:tcPr>
            <w:tcW w:w="988" w:type="dxa"/>
            <w:tcBorders>
              <w:top w:val="nil"/>
              <w:left w:val="nil"/>
              <w:bottom w:val="single" w:sz="8" w:space="0" w:color="auto"/>
              <w:right w:val="nil"/>
            </w:tcBorders>
            <w:shd w:val="clear" w:color="auto" w:fill="auto"/>
            <w:noWrap/>
            <w:vAlign w:val="center"/>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c>
          <w:tcPr>
            <w:tcW w:w="4416" w:type="dxa"/>
            <w:tcBorders>
              <w:top w:val="nil"/>
              <w:left w:val="nil"/>
              <w:bottom w:val="single" w:sz="8" w:space="0" w:color="auto"/>
              <w:right w:val="nil"/>
            </w:tcBorders>
            <w:shd w:val="clear" w:color="auto" w:fill="auto"/>
            <w:noWrap/>
            <w:vAlign w:val="center"/>
            <w:hideMark/>
          </w:tcPr>
          <w:p w:rsidR="00FB6CF4" w:rsidRPr="00FB6CF4" w:rsidRDefault="00FB6CF4" w:rsidP="00FB6CF4">
            <w:pPr>
              <w:widowControl/>
              <w:wordWrap w:val="0"/>
              <w:jc w:val="right"/>
              <w:rPr>
                <w:rFonts w:ascii="smartSimSun" w:eastAsia="smartSimSun" w:hAnsi="smartSimSun" w:cs="宋体"/>
                <w:color w:val="000000"/>
                <w:kern w:val="0"/>
                <w:sz w:val="18"/>
                <w:szCs w:val="18"/>
              </w:rPr>
            </w:pPr>
            <w:r>
              <w:rPr>
                <w:rFonts w:ascii="smartSimSun" w:eastAsia="smartSimSun" w:hAnsi="smartSimSun" w:cs="宋体" w:hint="eastAsia"/>
                <w:color w:val="000000"/>
                <w:kern w:val="0"/>
                <w:sz w:val="18"/>
                <w:szCs w:val="18"/>
              </w:rPr>
              <w:t xml:space="preserve">   </w:t>
            </w:r>
            <w:r w:rsidRPr="00FB6CF4">
              <w:rPr>
                <w:rFonts w:ascii="smartSimSun" w:eastAsia="smartSimSun" w:hAnsi="smartSimSun" w:cs="宋体" w:hint="eastAsia"/>
                <w:color w:val="000000"/>
                <w:kern w:val="0"/>
                <w:sz w:val="18"/>
                <w:szCs w:val="18"/>
              </w:rPr>
              <w:t>清单  第 600 章合计   人民币</w:t>
            </w:r>
          </w:p>
        </w:tc>
        <w:tc>
          <w:tcPr>
            <w:tcW w:w="987" w:type="dxa"/>
            <w:tcBorders>
              <w:top w:val="nil"/>
              <w:left w:val="nil"/>
              <w:bottom w:val="single" w:sz="8" w:space="0" w:color="auto"/>
              <w:right w:val="nil"/>
            </w:tcBorders>
            <w:shd w:val="clear" w:color="auto" w:fill="auto"/>
            <w:noWrap/>
            <w:vAlign w:val="center"/>
            <w:hideMark/>
          </w:tcPr>
          <w:p w:rsidR="00FB6CF4" w:rsidRPr="00FB6CF4" w:rsidRDefault="00FB6CF4" w:rsidP="00FB6CF4">
            <w:pPr>
              <w:widowControl/>
              <w:jc w:val="center"/>
              <w:rPr>
                <w:rFonts w:ascii="smartSimSun" w:eastAsia="smartSimSun" w:hAnsi="smartSimSun" w:cs="宋体"/>
                <w:color w:val="000000"/>
                <w:kern w:val="0"/>
                <w:sz w:val="18"/>
                <w:szCs w:val="18"/>
              </w:rPr>
            </w:pPr>
          </w:p>
        </w:tc>
        <w:tc>
          <w:tcPr>
            <w:tcW w:w="3429" w:type="dxa"/>
            <w:gridSpan w:val="3"/>
            <w:tcBorders>
              <w:top w:val="single" w:sz="4" w:space="0" w:color="auto"/>
              <w:left w:val="nil"/>
              <w:bottom w:val="single" w:sz="8" w:space="0" w:color="auto"/>
              <w:right w:val="nil"/>
            </w:tcBorders>
            <w:shd w:val="clear" w:color="auto" w:fill="auto"/>
            <w:noWrap/>
            <w:vAlign w:val="center"/>
            <w:hideMark/>
          </w:tcPr>
          <w:p w:rsidR="00FB6CF4" w:rsidRPr="00FB6CF4" w:rsidRDefault="00FB6CF4" w:rsidP="00FB6CF4">
            <w:pPr>
              <w:widowControl/>
              <w:jc w:val="center"/>
              <w:rPr>
                <w:rFonts w:ascii="smartSimSun" w:eastAsia="smartSimSun" w:hAnsi="smartSimSun" w:cs="宋体"/>
                <w:color w:val="000000"/>
                <w:kern w:val="0"/>
                <w:sz w:val="18"/>
                <w:szCs w:val="18"/>
              </w:rPr>
            </w:pPr>
            <w:r w:rsidRPr="00FB6CF4">
              <w:rPr>
                <w:rFonts w:ascii="smartSimSun" w:eastAsia="smartSimSun" w:hAnsi="smartSimSun" w:cs="宋体" w:hint="eastAsia"/>
                <w:color w:val="000000"/>
                <w:kern w:val="0"/>
                <w:sz w:val="18"/>
                <w:szCs w:val="18"/>
              </w:rPr>
              <w:t xml:space="preserve">　</w:t>
            </w:r>
          </w:p>
        </w:tc>
      </w:tr>
    </w:tbl>
    <w:p w:rsidR="00AB475A" w:rsidRDefault="00AB475A" w:rsidP="00AB475A">
      <w:pPr>
        <w:jc w:val="center"/>
        <w:sectPr w:rsidR="00AB475A" w:rsidSect="00F32056">
          <w:pgSz w:w="11906" w:h="16838"/>
          <w:pgMar w:top="720" w:right="720" w:bottom="720" w:left="720" w:header="851" w:footer="992" w:gutter="0"/>
          <w:cols w:space="425"/>
          <w:docGrid w:type="lines" w:linePitch="312"/>
        </w:sectPr>
      </w:pPr>
    </w:p>
    <w:p w:rsidR="00C225E3" w:rsidRDefault="00BB2B9B" w:rsidP="00941449">
      <w:pPr>
        <w:spacing w:line="480" w:lineRule="auto"/>
        <w:ind w:firstLineChars="200" w:firstLine="720"/>
        <w:jc w:val="center"/>
        <w:rPr>
          <w:sz w:val="36"/>
          <w:szCs w:val="36"/>
        </w:rPr>
      </w:pPr>
      <w:r>
        <w:rPr>
          <w:rFonts w:hint="eastAsia"/>
          <w:sz w:val="36"/>
          <w:szCs w:val="36"/>
        </w:rPr>
        <w:lastRenderedPageBreak/>
        <w:t>三、报价人资质证明材料</w:t>
      </w:r>
    </w:p>
    <w:p w:rsidR="00C225E3" w:rsidRDefault="00BB2B9B">
      <w:pPr>
        <w:pStyle w:val="a5"/>
        <w:shd w:val="clear" w:color="auto" w:fill="FFFFFF"/>
        <w:spacing w:before="0" w:beforeAutospacing="0" w:after="0" w:afterAutospacing="0" w:line="540" w:lineRule="auto"/>
        <w:ind w:firstLine="390"/>
        <w:rPr>
          <w:color w:val="333333"/>
          <w:sz w:val="28"/>
          <w:szCs w:val="28"/>
        </w:rPr>
      </w:pPr>
      <w:r>
        <w:rPr>
          <w:rFonts w:hint="eastAsia"/>
          <w:color w:val="333333"/>
          <w:sz w:val="28"/>
          <w:szCs w:val="28"/>
        </w:rPr>
        <w:t>企业法人营业执照复印件（加盖单位章）</w:t>
      </w:r>
    </w:p>
    <w:p w:rsidR="00C225E3" w:rsidRDefault="00BB2B9B">
      <w:pPr>
        <w:widowControl/>
        <w:jc w:val="left"/>
        <w:rPr>
          <w:rFonts w:ascii="宋体" w:hAnsi="宋体" w:cs="宋体"/>
          <w:color w:val="333333"/>
          <w:kern w:val="0"/>
          <w:sz w:val="28"/>
          <w:szCs w:val="28"/>
        </w:rPr>
      </w:pPr>
      <w:r>
        <w:rPr>
          <w:color w:val="333333"/>
          <w:sz w:val="28"/>
          <w:szCs w:val="28"/>
        </w:rPr>
        <w:br w:type="page"/>
      </w:r>
    </w:p>
    <w:p w:rsidR="00C225E3" w:rsidRPr="00B90170" w:rsidRDefault="00BB2B9B">
      <w:pPr>
        <w:pStyle w:val="3"/>
        <w:spacing w:before="120" w:after="120" w:line="240" w:lineRule="atLeast"/>
        <w:ind w:firstLine="562"/>
        <w:jc w:val="center"/>
        <w:rPr>
          <w:rFonts w:ascii="宋体" w:eastAsia="宋体" w:hAnsi="宋体" w:cs="Times New Roman"/>
          <w:bCs w:val="0"/>
          <w:sz w:val="36"/>
          <w:szCs w:val="36"/>
        </w:rPr>
      </w:pPr>
      <w:r w:rsidRPr="00B90170">
        <w:rPr>
          <w:rFonts w:ascii="宋体" w:eastAsia="宋体" w:hAnsi="宋体" w:cs="Times New Roman" w:hint="eastAsia"/>
          <w:bCs w:val="0"/>
          <w:sz w:val="36"/>
          <w:szCs w:val="36"/>
        </w:rPr>
        <w:lastRenderedPageBreak/>
        <w:t>四、</w:t>
      </w:r>
      <w:r w:rsidR="00B90170">
        <w:rPr>
          <w:rFonts w:ascii="宋体" w:eastAsia="宋体" w:hAnsi="宋体" w:cs="Times New Roman" w:hint="eastAsia"/>
          <w:bCs w:val="0"/>
          <w:sz w:val="36"/>
          <w:szCs w:val="36"/>
        </w:rPr>
        <w:t>1、</w:t>
      </w:r>
      <w:r w:rsidRPr="00B90170">
        <w:rPr>
          <w:rFonts w:ascii="宋体" w:eastAsia="宋体" w:hAnsi="宋体" w:cs="Times New Roman" w:hint="eastAsia"/>
          <w:bCs w:val="0"/>
          <w:sz w:val="36"/>
          <w:szCs w:val="36"/>
        </w:rPr>
        <w:t>法定代表人身份证明</w:t>
      </w:r>
    </w:p>
    <w:p w:rsidR="00C225E3" w:rsidRDefault="00C225E3">
      <w:pPr>
        <w:ind w:firstLine="480"/>
        <w:rPr>
          <w:rFonts w:ascii="宋体" w:hAnsi="宋体"/>
          <w:sz w:val="24"/>
        </w:rPr>
      </w:pPr>
    </w:p>
    <w:p w:rsidR="00C225E3" w:rsidRDefault="00C225E3">
      <w:pPr>
        <w:ind w:firstLine="480"/>
        <w:rPr>
          <w:rFonts w:ascii="宋体" w:hAnsi="宋体"/>
          <w:sz w:val="24"/>
        </w:rPr>
      </w:pPr>
    </w:p>
    <w:p w:rsidR="00C225E3" w:rsidRDefault="00BB2B9B">
      <w:pPr>
        <w:spacing w:line="480" w:lineRule="auto"/>
        <w:rPr>
          <w:rFonts w:ascii="宋体" w:hAnsi="宋体"/>
          <w:sz w:val="24"/>
        </w:rPr>
      </w:pPr>
      <w:r>
        <w:rPr>
          <w:rFonts w:ascii="宋体" w:hAnsi="宋体" w:hint="eastAsia"/>
          <w:sz w:val="24"/>
        </w:rPr>
        <w:t>报价人名称：</w:t>
      </w:r>
      <w:r>
        <w:rPr>
          <w:rFonts w:ascii="宋体" w:hAnsi="宋体" w:hint="eastAsia"/>
          <w:sz w:val="24"/>
          <w:u w:val="single"/>
        </w:rPr>
        <w:t xml:space="preserve">                       </w:t>
      </w:r>
    </w:p>
    <w:p w:rsidR="00C225E3" w:rsidRDefault="00BB2B9B" w:rsidP="00B90170">
      <w:pPr>
        <w:spacing w:line="48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sidR="00B90170">
        <w:rPr>
          <w:rFonts w:ascii="宋体" w:hAnsi="宋体" w:hint="eastAsia"/>
          <w:sz w:val="24"/>
          <w:u w:val="single"/>
        </w:rPr>
        <w:t xml:space="preserve">   </w:t>
      </w:r>
      <w:r w:rsidR="00B90170" w:rsidRPr="00B90170">
        <w:rPr>
          <w:rFonts w:ascii="宋体" w:hAnsi="宋体" w:hint="eastAsia"/>
          <w:b/>
          <w:sz w:val="24"/>
          <w:u w:val="single"/>
        </w:rPr>
        <w:t>（</w:t>
      </w:r>
      <w:r w:rsidR="00B90170">
        <w:rPr>
          <w:rFonts w:ascii="宋体" w:hAnsi="宋体" w:hint="eastAsia"/>
          <w:b/>
          <w:sz w:val="24"/>
          <w:u w:val="single"/>
        </w:rPr>
        <w:t>签名</w:t>
      </w:r>
      <w:r w:rsidR="00B90170" w:rsidRPr="00B90170">
        <w:rPr>
          <w:rFonts w:ascii="宋体" w:hAnsi="宋体" w:hint="eastAsia"/>
          <w:b/>
          <w:sz w:val="24"/>
          <w:u w:val="single"/>
        </w:rPr>
        <w:t>）</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i/>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 xml:space="preserve"> （公司名称）的法定代表人。</w:t>
      </w:r>
    </w:p>
    <w:p w:rsidR="00C225E3" w:rsidRDefault="00BB2B9B">
      <w:pPr>
        <w:spacing w:line="480" w:lineRule="auto"/>
        <w:ind w:firstLineChars="200" w:firstLine="480"/>
        <w:rPr>
          <w:rFonts w:ascii="宋体" w:hAnsi="宋体"/>
          <w:sz w:val="24"/>
        </w:rPr>
      </w:pPr>
      <w:r>
        <w:rPr>
          <w:rFonts w:ascii="宋体" w:hAnsi="宋体" w:hint="eastAsia"/>
          <w:sz w:val="24"/>
        </w:rPr>
        <w:t>特此证明。</w:t>
      </w:r>
    </w:p>
    <w:p w:rsidR="00C225E3" w:rsidRDefault="00BB2B9B">
      <w:pPr>
        <w:spacing w:line="480" w:lineRule="auto"/>
        <w:ind w:firstLine="480"/>
        <w:rPr>
          <w:rFonts w:ascii="宋体" w:hAnsi="宋体"/>
          <w:sz w:val="24"/>
        </w:rPr>
      </w:pPr>
      <w:r>
        <w:rPr>
          <w:rFonts w:ascii="宋体" w:hAnsi="宋体" w:hint="eastAsia"/>
          <w:sz w:val="24"/>
        </w:rPr>
        <w:t>附：法定代表人身份证明</w:t>
      </w:r>
    </w:p>
    <w:p w:rsidR="00C225E3" w:rsidRDefault="00C225E3">
      <w:pPr>
        <w:spacing w:line="480" w:lineRule="auto"/>
        <w:ind w:firstLine="480"/>
        <w:rPr>
          <w:rFonts w:ascii="宋体" w:hAnsi="宋体"/>
          <w:sz w:val="24"/>
        </w:rPr>
      </w:pPr>
    </w:p>
    <w:p w:rsidR="00C225E3" w:rsidRDefault="00BB2B9B">
      <w:pPr>
        <w:spacing w:line="480" w:lineRule="auto"/>
        <w:ind w:firstLine="480"/>
        <w:rPr>
          <w:rFonts w:ascii="宋体" w:hAnsi="宋体"/>
          <w:sz w:val="24"/>
        </w:rPr>
      </w:pPr>
      <w:r>
        <w:rPr>
          <w:rFonts w:ascii="宋体" w:hAnsi="宋体" w:hint="eastAsia"/>
          <w:sz w:val="24"/>
        </w:rPr>
        <w:t xml:space="preserve">                             </w:t>
      </w:r>
      <w:r w:rsidR="00B90170">
        <w:rPr>
          <w:rFonts w:ascii="宋体" w:hAnsi="宋体" w:hint="eastAsia"/>
          <w:sz w:val="24"/>
        </w:rPr>
        <w:t xml:space="preserve">                          </w:t>
      </w:r>
      <w:r>
        <w:rPr>
          <w:rFonts w:ascii="宋体" w:hAnsi="宋体" w:hint="eastAsia"/>
          <w:sz w:val="24"/>
        </w:rPr>
        <w:t>报价人（公章）：</w:t>
      </w:r>
      <w:r>
        <w:rPr>
          <w:rFonts w:ascii="宋体" w:hAnsi="宋体" w:hint="eastAsia"/>
          <w:sz w:val="24"/>
          <w:szCs w:val="28"/>
        </w:rPr>
        <w:t xml:space="preserve">   </w:t>
      </w:r>
    </w:p>
    <w:p w:rsidR="00C225E3" w:rsidRDefault="00BB2B9B" w:rsidP="00B90170">
      <w:pPr>
        <w:spacing w:line="480" w:lineRule="auto"/>
        <w:ind w:right="480" w:firstLineChars="3000" w:firstLine="7200"/>
        <w:rPr>
          <w:rFonts w:ascii="宋体" w:cs="宋体"/>
          <w:b/>
          <w:bCs/>
          <w:color w:val="000000"/>
          <w:sz w:val="40"/>
          <w:szCs w:val="40"/>
        </w:rPr>
      </w:pPr>
      <w:r>
        <w:rPr>
          <w:rFonts w:ascii="宋体" w:hAnsi="宋体" w:hint="eastAsia"/>
          <w:sz w:val="24"/>
        </w:rPr>
        <w:t xml:space="preserve">年    月  </w:t>
      </w:r>
      <w:r w:rsidR="00B90170">
        <w:rPr>
          <w:rFonts w:ascii="宋体" w:hAnsi="宋体" w:hint="eastAsia"/>
          <w:sz w:val="24"/>
        </w:rPr>
        <w:t xml:space="preserve">  </w:t>
      </w:r>
      <w:r>
        <w:rPr>
          <w:rFonts w:ascii="宋体" w:hAnsi="宋体" w:hint="eastAsia"/>
          <w:sz w:val="24"/>
        </w:rPr>
        <w:t>日</w:t>
      </w:r>
    </w:p>
    <w:p w:rsidR="00C225E3" w:rsidRDefault="00C225E3">
      <w:pPr>
        <w:spacing w:line="480" w:lineRule="auto"/>
        <w:ind w:firstLine="480"/>
        <w:jc w:val="right"/>
        <w:rPr>
          <w:color w:val="333333"/>
          <w:sz w:val="28"/>
          <w:szCs w:val="28"/>
        </w:rPr>
      </w:pPr>
    </w:p>
    <w:p w:rsidR="00C225E3" w:rsidRDefault="00BB2B9B">
      <w:pPr>
        <w:widowControl/>
        <w:jc w:val="center"/>
        <w:rPr>
          <w:rFonts w:ascii="宋体" w:hAnsi="宋体"/>
          <w:sz w:val="24"/>
        </w:rPr>
      </w:pPr>
      <w:r>
        <w:rPr>
          <w:rFonts w:ascii="宋体" w:hAnsi="宋体" w:hint="eastAsia"/>
          <w:sz w:val="24"/>
        </w:rPr>
        <w:t>法定代表人身份证</w:t>
      </w:r>
    </w:p>
    <w:p w:rsidR="00C225E3" w:rsidRDefault="00C225E3">
      <w:pPr>
        <w:widowControl/>
        <w:jc w:val="center"/>
        <w:rPr>
          <w:rFonts w:ascii="宋体" w:hAnsi="宋体"/>
          <w:sz w:val="24"/>
        </w:rPr>
      </w:pPr>
    </w:p>
    <w:p w:rsidR="00C225E3" w:rsidRDefault="00C225E3">
      <w:pPr>
        <w:jc w:val="center"/>
        <w:rPr>
          <w:rFonts w:ascii="宋体" w:cs="宋体"/>
          <w:b/>
          <w:bCs/>
          <w:color w:val="000000"/>
          <w:sz w:val="40"/>
          <w:szCs w:val="40"/>
        </w:rPr>
      </w:pPr>
    </w:p>
    <w:p w:rsidR="00C225E3" w:rsidRDefault="00BB2B9B">
      <w:pPr>
        <w:widowControl/>
        <w:jc w:val="left"/>
        <w:rPr>
          <w:rFonts w:ascii="宋体" w:cs="宋体"/>
          <w:b/>
          <w:bCs/>
          <w:color w:val="000000"/>
          <w:sz w:val="40"/>
          <w:szCs w:val="40"/>
        </w:rPr>
      </w:pPr>
      <w:r>
        <w:rPr>
          <w:rFonts w:ascii="宋体" w:cs="宋体"/>
          <w:b/>
          <w:bCs/>
          <w:color w:val="000000"/>
          <w:sz w:val="40"/>
          <w:szCs w:val="40"/>
        </w:rPr>
        <w:br w:type="page"/>
      </w:r>
    </w:p>
    <w:p w:rsidR="00C225E3" w:rsidRPr="00B90170" w:rsidRDefault="00BB2B9B">
      <w:pPr>
        <w:ind w:right="480"/>
        <w:jc w:val="center"/>
        <w:rPr>
          <w:rFonts w:ascii="宋体" w:hAnsi="宋体"/>
          <w:b/>
          <w:sz w:val="36"/>
          <w:szCs w:val="36"/>
        </w:rPr>
      </w:pPr>
      <w:r w:rsidRPr="00B90170">
        <w:rPr>
          <w:rFonts w:ascii="宋体" w:hAnsi="宋体" w:hint="eastAsia"/>
          <w:b/>
          <w:sz w:val="36"/>
          <w:szCs w:val="36"/>
        </w:rPr>
        <w:lastRenderedPageBreak/>
        <w:t>四、</w:t>
      </w:r>
      <w:r w:rsidR="00B90170">
        <w:rPr>
          <w:rFonts w:ascii="宋体" w:hAnsi="宋体" w:hint="eastAsia"/>
          <w:b/>
          <w:sz w:val="36"/>
          <w:szCs w:val="36"/>
        </w:rPr>
        <w:t>2、</w:t>
      </w:r>
      <w:r w:rsidRPr="00B90170">
        <w:rPr>
          <w:rFonts w:ascii="宋体" w:hAnsi="宋体" w:hint="eastAsia"/>
          <w:b/>
          <w:sz w:val="36"/>
          <w:szCs w:val="36"/>
        </w:rPr>
        <w:t>授权委托书</w:t>
      </w:r>
    </w:p>
    <w:p w:rsidR="00C225E3" w:rsidRDefault="00C225E3">
      <w:pPr>
        <w:spacing w:line="500" w:lineRule="exact"/>
        <w:ind w:firstLineChars="200" w:firstLine="480"/>
        <w:rPr>
          <w:rFonts w:ascii="宋体" w:hAnsi="宋体"/>
          <w:sz w:val="24"/>
        </w:rPr>
      </w:pPr>
    </w:p>
    <w:p w:rsidR="00C225E3" w:rsidRDefault="00BB2B9B">
      <w:pPr>
        <w:spacing w:line="58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(公司名称)的法定代表人，现委托</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为我方代理人。代理人根据授权，以我方名义签署、澄清、递交、撤回、修改</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rPr>
        <w:t>询价</w:t>
      </w:r>
      <w:r w:rsidR="00B90170">
        <w:rPr>
          <w:rFonts w:ascii="宋体" w:hAnsi="宋体" w:hint="eastAsia"/>
          <w:sz w:val="24"/>
        </w:rPr>
        <w:t>报价</w:t>
      </w:r>
      <w:r>
        <w:rPr>
          <w:rFonts w:ascii="宋体" w:hAnsi="宋体" w:hint="eastAsia"/>
          <w:sz w:val="24"/>
        </w:rPr>
        <w:t>文件、签订合同和处理有关事宜，其法律后果由我方承担。</w:t>
      </w:r>
    </w:p>
    <w:p w:rsidR="00C225E3" w:rsidRDefault="00BB2B9B">
      <w:pPr>
        <w:spacing w:line="58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C225E3" w:rsidRDefault="00BB2B9B">
      <w:pPr>
        <w:spacing w:line="580" w:lineRule="exact"/>
        <w:ind w:firstLineChars="200" w:firstLine="480"/>
        <w:rPr>
          <w:rFonts w:ascii="宋体" w:hAnsi="宋体"/>
          <w:sz w:val="24"/>
        </w:rPr>
      </w:pPr>
      <w:r>
        <w:rPr>
          <w:rFonts w:ascii="宋体" w:hAnsi="宋体" w:hint="eastAsia"/>
          <w:sz w:val="24"/>
        </w:rPr>
        <w:t>代理人无转委托权。</w:t>
      </w:r>
      <w:r>
        <w:rPr>
          <w:rFonts w:ascii="宋体" w:hAnsi="宋体"/>
          <w:sz w:val="24"/>
        </w:rPr>
        <w:t xml:space="preserve"> </w:t>
      </w:r>
    </w:p>
    <w:p w:rsidR="00C225E3" w:rsidRDefault="00BB2B9B">
      <w:pPr>
        <w:spacing w:line="500" w:lineRule="exact"/>
        <w:ind w:firstLineChars="200" w:firstLine="480"/>
        <w:rPr>
          <w:rFonts w:ascii="宋体" w:hAnsi="宋体"/>
          <w:sz w:val="24"/>
        </w:rPr>
      </w:pPr>
      <w:r>
        <w:rPr>
          <w:rFonts w:ascii="宋体" w:hAnsi="宋体" w:hint="eastAsia"/>
          <w:sz w:val="24"/>
        </w:rPr>
        <w:t>附企业法定代表人及委托代理人身份证正反面</w:t>
      </w:r>
    </w:p>
    <w:p w:rsidR="00C225E3" w:rsidRDefault="00C225E3">
      <w:pPr>
        <w:spacing w:line="500" w:lineRule="exact"/>
        <w:ind w:firstLine="480"/>
        <w:rPr>
          <w:rFonts w:ascii="宋体" w:hAnsi="宋体"/>
          <w:sz w:val="24"/>
        </w:rPr>
      </w:pPr>
    </w:p>
    <w:p w:rsidR="00C225E3" w:rsidRDefault="00C225E3">
      <w:pPr>
        <w:spacing w:line="500" w:lineRule="exact"/>
        <w:ind w:firstLine="480"/>
        <w:rPr>
          <w:rFonts w:ascii="宋体" w:hAnsi="宋体"/>
          <w:sz w:val="24"/>
        </w:rPr>
      </w:pPr>
    </w:p>
    <w:p w:rsidR="00C225E3" w:rsidRDefault="00BB2B9B">
      <w:pPr>
        <w:spacing w:line="500" w:lineRule="exact"/>
        <w:ind w:firstLine="480"/>
        <w:rPr>
          <w:rFonts w:ascii="宋体" w:hAnsi="宋体"/>
          <w:sz w:val="24"/>
          <w:szCs w:val="28"/>
        </w:rPr>
      </w:pPr>
      <w:r>
        <w:rPr>
          <w:rFonts w:ascii="宋体" w:hAnsi="宋体" w:hint="eastAsia"/>
          <w:sz w:val="24"/>
        </w:rPr>
        <w:t xml:space="preserve">                                 </w:t>
      </w:r>
      <w:r w:rsidR="00B90170">
        <w:rPr>
          <w:rFonts w:ascii="宋体" w:hAnsi="宋体" w:hint="eastAsia"/>
          <w:sz w:val="24"/>
        </w:rPr>
        <w:t xml:space="preserve">     </w:t>
      </w:r>
      <w:r>
        <w:rPr>
          <w:rFonts w:ascii="宋体" w:hAnsi="宋体" w:hint="eastAsia"/>
          <w:kern w:val="0"/>
          <w:sz w:val="24"/>
        </w:rPr>
        <w:t>报价人公章</w:t>
      </w:r>
      <w:r>
        <w:rPr>
          <w:rFonts w:ascii="宋体" w:hAnsi="宋体" w:hint="eastAsia"/>
          <w:sz w:val="24"/>
        </w:rPr>
        <w:t>：</w:t>
      </w:r>
      <w:r>
        <w:rPr>
          <w:rFonts w:ascii="宋体" w:hAnsi="宋体" w:hint="eastAsia"/>
          <w:sz w:val="24"/>
          <w:szCs w:val="28"/>
        </w:rPr>
        <w:t xml:space="preserve"> </w:t>
      </w:r>
    </w:p>
    <w:p w:rsidR="00C225E3" w:rsidRDefault="00BB2B9B">
      <w:pPr>
        <w:spacing w:line="500" w:lineRule="exact"/>
        <w:ind w:firstLine="480"/>
        <w:jc w:val="center"/>
        <w:rPr>
          <w:rFonts w:ascii="宋体" w:hAnsi="宋体"/>
          <w:sz w:val="24"/>
          <w:szCs w:val="28"/>
        </w:rPr>
      </w:pPr>
      <w:r>
        <w:rPr>
          <w:rFonts w:ascii="宋体" w:hAnsi="宋体" w:hint="eastAsia"/>
          <w:sz w:val="24"/>
          <w:szCs w:val="28"/>
        </w:rPr>
        <w:t xml:space="preserve">                         法定代表人：</w:t>
      </w:r>
      <w:r>
        <w:rPr>
          <w:rFonts w:ascii="宋体" w:hAnsi="宋体" w:hint="eastAsia"/>
          <w:sz w:val="24"/>
          <w:szCs w:val="28"/>
          <w:u w:val="single"/>
        </w:rPr>
        <w:t xml:space="preserve">             </w:t>
      </w:r>
      <w:r>
        <w:rPr>
          <w:rFonts w:ascii="宋体" w:hAnsi="宋体" w:hint="eastAsia"/>
          <w:sz w:val="24"/>
          <w:szCs w:val="28"/>
        </w:rPr>
        <w:t>（签字）</w:t>
      </w:r>
    </w:p>
    <w:p w:rsidR="00C225E3" w:rsidRDefault="00BB2B9B">
      <w:pPr>
        <w:spacing w:line="500" w:lineRule="exact"/>
        <w:ind w:firstLine="480"/>
        <w:jc w:val="center"/>
        <w:rPr>
          <w:rFonts w:ascii="宋体" w:hAnsi="宋体"/>
          <w:sz w:val="24"/>
        </w:rPr>
      </w:pPr>
      <w:r>
        <w:rPr>
          <w:rFonts w:ascii="宋体" w:hAnsi="宋体" w:hint="eastAsia"/>
          <w:sz w:val="24"/>
          <w:szCs w:val="28"/>
        </w:rPr>
        <w:t xml:space="preserve">                         授权委托人：</w:t>
      </w:r>
      <w:r>
        <w:rPr>
          <w:rFonts w:ascii="宋体" w:hAnsi="宋体" w:hint="eastAsia"/>
          <w:sz w:val="24"/>
          <w:szCs w:val="28"/>
          <w:u w:val="single"/>
        </w:rPr>
        <w:t xml:space="preserve">             </w:t>
      </w:r>
      <w:r>
        <w:rPr>
          <w:rFonts w:ascii="宋体" w:hAnsi="宋体" w:hint="eastAsia"/>
          <w:sz w:val="24"/>
          <w:szCs w:val="28"/>
        </w:rPr>
        <w:t xml:space="preserve">（签字）  </w:t>
      </w:r>
    </w:p>
    <w:p w:rsidR="00C225E3" w:rsidRDefault="00BB2B9B">
      <w:pPr>
        <w:spacing w:line="500" w:lineRule="exact"/>
        <w:ind w:firstLine="480"/>
        <w:jc w:val="right"/>
        <w:rPr>
          <w:rFonts w:ascii="宋体" w:hAnsi="宋体"/>
          <w:sz w:val="24"/>
        </w:rPr>
      </w:pPr>
      <w:r>
        <w:rPr>
          <w:rFonts w:ascii="宋体" w:hAnsi="宋体" w:hint="eastAsia"/>
          <w:sz w:val="24"/>
        </w:rPr>
        <w:t xml:space="preserve">                                                              </w:t>
      </w:r>
    </w:p>
    <w:p w:rsidR="00C225E3" w:rsidRDefault="00BB2B9B">
      <w:pPr>
        <w:widowControl/>
        <w:jc w:val="center"/>
        <w:rPr>
          <w:rFonts w:ascii="宋体" w:hAnsi="宋体"/>
          <w:sz w:val="24"/>
        </w:rPr>
      </w:pPr>
      <w:r>
        <w:rPr>
          <w:rFonts w:ascii="宋体" w:hAnsi="宋体" w:hint="eastAsia"/>
          <w:sz w:val="24"/>
        </w:rPr>
        <w:t xml:space="preserve">                         年   月   日</w:t>
      </w:r>
    </w:p>
    <w:p w:rsidR="00C225E3" w:rsidRDefault="00C225E3">
      <w:pPr>
        <w:widowControl/>
        <w:jc w:val="center"/>
        <w:rPr>
          <w:rFonts w:ascii="宋体" w:hAnsi="宋体"/>
          <w:sz w:val="24"/>
        </w:rPr>
      </w:pPr>
    </w:p>
    <w:p w:rsidR="00C225E3" w:rsidRDefault="00BB2B9B">
      <w:pPr>
        <w:widowControl/>
        <w:jc w:val="center"/>
        <w:rPr>
          <w:rFonts w:ascii="宋体" w:hAnsi="宋体"/>
          <w:sz w:val="24"/>
        </w:rPr>
      </w:pPr>
      <w:r>
        <w:rPr>
          <w:rFonts w:ascii="宋体" w:hAnsi="宋体" w:hint="eastAsia"/>
          <w:sz w:val="24"/>
        </w:rPr>
        <w:t>法定代表人身份证</w:t>
      </w: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BB2B9B">
      <w:pPr>
        <w:widowControl/>
        <w:jc w:val="center"/>
        <w:rPr>
          <w:rFonts w:ascii="宋体" w:hAnsi="宋体"/>
          <w:sz w:val="24"/>
        </w:rPr>
        <w:sectPr w:rsidR="00C225E3" w:rsidSect="00B4169B">
          <w:pgSz w:w="11906" w:h="16838"/>
          <w:pgMar w:top="720" w:right="720" w:bottom="720" w:left="720" w:header="567" w:footer="284" w:gutter="0"/>
          <w:cols w:space="425"/>
          <w:docGrid w:type="lines" w:linePitch="312"/>
        </w:sectPr>
      </w:pPr>
      <w:r>
        <w:rPr>
          <w:rFonts w:ascii="宋体" w:hAnsi="宋体" w:hint="eastAsia"/>
          <w:sz w:val="24"/>
        </w:rPr>
        <w:t>委托代理人身份证</w:t>
      </w:r>
    </w:p>
    <w:p w:rsidR="00941449" w:rsidRDefault="00941449">
      <w:pPr>
        <w:widowControl/>
        <w:jc w:val="center"/>
        <w:rPr>
          <w:rFonts w:ascii="宋体" w:hAnsi="宋体"/>
          <w:b/>
          <w:sz w:val="36"/>
          <w:szCs w:val="36"/>
        </w:rPr>
      </w:pPr>
      <w:r w:rsidRPr="00941449">
        <w:rPr>
          <w:rFonts w:ascii="宋体" w:hAnsi="宋体" w:hint="eastAsia"/>
          <w:b/>
          <w:sz w:val="36"/>
          <w:szCs w:val="36"/>
        </w:rPr>
        <w:lastRenderedPageBreak/>
        <w:t>五、其他资料</w:t>
      </w:r>
      <w:r w:rsidR="00AB475A">
        <w:rPr>
          <w:rFonts w:ascii="宋体" w:hAnsi="宋体" w:hint="eastAsia"/>
          <w:b/>
          <w:sz w:val="36"/>
          <w:szCs w:val="36"/>
        </w:rPr>
        <w:t>（询价保证金回单）</w:t>
      </w:r>
    </w:p>
    <w:p w:rsidR="00FB6CF4" w:rsidRDefault="00FB6CF4">
      <w:pPr>
        <w:widowControl/>
        <w:jc w:val="center"/>
        <w:rPr>
          <w:rFonts w:ascii="宋体" w:hAnsi="宋体"/>
          <w:b/>
          <w:sz w:val="36"/>
          <w:szCs w:val="36"/>
        </w:rPr>
        <w:sectPr w:rsidR="00FB6CF4" w:rsidSect="00941449">
          <w:pgSz w:w="11906" w:h="16838"/>
          <w:pgMar w:top="720" w:right="720" w:bottom="720" w:left="720" w:header="851" w:footer="992" w:gutter="0"/>
          <w:cols w:space="425"/>
          <w:docGrid w:type="lines" w:linePitch="312"/>
        </w:sectPr>
      </w:pPr>
    </w:p>
    <w:p w:rsidR="00FB6CF4" w:rsidRPr="00FB6CF4" w:rsidRDefault="00FB6CF4" w:rsidP="00FB6CF4">
      <w:pPr>
        <w:jc w:val="center"/>
        <w:rPr>
          <w:rFonts w:ascii="宋体" w:hAnsi="宋体" w:cs="宋体"/>
          <w:kern w:val="36"/>
          <w:sz w:val="30"/>
          <w:szCs w:val="30"/>
        </w:rPr>
      </w:pPr>
      <w:r w:rsidRPr="00FB6CF4">
        <w:rPr>
          <w:rFonts w:ascii="宋体" w:hAnsi="宋体" w:cs="宋体" w:hint="eastAsia"/>
          <w:kern w:val="36"/>
          <w:sz w:val="30"/>
          <w:szCs w:val="30"/>
        </w:rPr>
        <w:lastRenderedPageBreak/>
        <w:t>第二部分、600章交安设施上限价清单</w:t>
      </w:r>
    </w:p>
    <w:p w:rsidR="00FB6CF4" w:rsidRDefault="00FB6CF4" w:rsidP="00FB6CF4">
      <w:pPr>
        <w:jc w:val="center"/>
      </w:pPr>
    </w:p>
    <w:tbl>
      <w:tblPr>
        <w:tblW w:w="9820" w:type="dxa"/>
        <w:tblInd w:w="93" w:type="dxa"/>
        <w:tblLook w:val="04A0" w:firstRow="1" w:lastRow="0" w:firstColumn="1" w:lastColumn="0" w:noHBand="0" w:noVBand="1"/>
      </w:tblPr>
      <w:tblGrid>
        <w:gridCol w:w="988"/>
        <w:gridCol w:w="4416"/>
        <w:gridCol w:w="987"/>
        <w:gridCol w:w="1299"/>
        <w:gridCol w:w="1143"/>
        <w:gridCol w:w="987"/>
      </w:tblGrid>
      <w:tr w:rsidR="00FB6CF4" w:rsidRPr="00555EC5" w:rsidTr="00E65A4E">
        <w:trPr>
          <w:trHeight w:val="510"/>
        </w:trPr>
        <w:tc>
          <w:tcPr>
            <w:tcW w:w="9820" w:type="dxa"/>
            <w:gridSpan w:val="6"/>
            <w:tcBorders>
              <w:top w:val="nil"/>
              <w:left w:val="nil"/>
              <w:bottom w:val="nil"/>
              <w:right w:val="nil"/>
            </w:tcBorders>
            <w:shd w:val="clear" w:color="auto" w:fill="auto"/>
            <w:noWrap/>
            <w:vAlign w:val="center"/>
            <w:hideMark/>
          </w:tcPr>
          <w:p w:rsidR="00FB6CF4" w:rsidRPr="00555EC5" w:rsidRDefault="00FB6CF4" w:rsidP="00E65A4E">
            <w:pPr>
              <w:widowControl/>
              <w:jc w:val="center"/>
              <w:rPr>
                <w:rFonts w:ascii="smartSimSun" w:eastAsia="smartSimSun" w:hAnsi="smartSimSun" w:cs="宋体"/>
                <w:b/>
                <w:bCs/>
                <w:color w:val="000000"/>
                <w:kern w:val="0"/>
                <w:sz w:val="40"/>
                <w:szCs w:val="40"/>
              </w:rPr>
            </w:pPr>
            <w:r w:rsidRPr="00555EC5">
              <w:rPr>
                <w:rFonts w:ascii="smartSimSun" w:eastAsia="smartSimSun" w:hAnsi="smartSimSun" w:cs="宋体" w:hint="eastAsia"/>
                <w:b/>
                <w:bCs/>
                <w:color w:val="000000"/>
                <w:kern w:val="0"/>
                <w:sz w:val="40"/>
                <w:szCs w:val="40"/>
              </w:rPr>
              <w:t>工程量清单表</w:t>
            </w:r>
          </w:p>
        </w:tc>
      </w:tr>
      <w:tr w:rsidR="00FB6CF4" w:rsidRPr="00555EC5" w:rsidTr="00E65A4E">
        <w:trPr>
          <w:trHeight w:val="285"/>
        </w:trPr>
        <w:tc>
          <w:tcPr>
            <w:tcW w:w="7690" w:type="dxa"/>
            <w:gridSpan w:val="4"/>
            <w:tcBorders>
              <w:top w:val="nil"/>
              <w:left w:val="nil"/>
              <w:bottom w:val="nil"/>
              <w:right w:val="nil"/>
            </w:tcBorders>
            <w:shd w:val="clear" w:color="auto" w:fill="auto"/>
            <w:noWrap/>
            <w:vAlign w:val="center"/>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标段: 赣州市瑞金市G206线路面大修工程</w:t>
            </w:r>
          </w:p>
        </w:tc>
        <w:tc>
          <w:tcPr>
            <w:tcW w:w="2130" w:type="dxa"/>
            <w:gridSpan w:val="2"/>
            <w:tcBorders>
              <w:top w:val="nil"/>
              <w:left w:val="nil"/>
              <w:bottom w:val="nil"/>
              <w:right w:val="nil"/>
            </w:tcBorders>
            <w:shd w:val="clear" w:color="auto" w:fill="auto"/>
            <w:noWrap/>
            <w:vAlign w:val="center"/>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货币单位: 人民币 元</w:t>
            </w:r>
          </w:p>
        </w:tc>
      </w:tr>
      <w:tr w:rsidR="00FB6CF4" w:rsidRPr="00555EC5" w:rsidTr="00E65A4E">
        <w:trPr>
          <w:trHeight w:val="270"/>
        </w:trPr>
        <w:tc>
          <w:tcPr>
            <w:tcW w:w="9820" w:type="dxa"/>
            <w:gridSpan w:val="6"/>
            <w:tcBorders>
              <w:top w:val="single" w:sz="8" w:space="0" w:color="auto"/>
              <w:left w:val="nil"/>
              <w:bottom w:val="single" w:sz="4" w:space="0" w:color="auto"/>
              <w:right w:val="nil"/>
            </w:tcBorders>
            <w:shd w:val="clear" w:color="auto" w:fill="auto"/>
            <w:noWrap/>
            <w:vAlign w:val="center"/>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清单 第600章  安全设施及预埋管线</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center"/>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子目号</w:t>
            </w:r>
          </w:p>
        </w:tc>
        <w:tc>
          <w:tcPr>
            <w:tcW w:w="4416" w:type="dxa"/>
            <w:tcBorders>
              <w:top w:val="nil"/>
              <w:left w:val="nil"/>
              <w:bottom w:val="single" w:sz="4" w:space="0" w:color="auto"/>
              <w:right w:val="single" w:sz="4" w:space="0" w:color="auto"/>
            </w:tcBorders>
            <w:shd w:val="clear" w:color="auto" w:fill="auto"/>
            <w:noWrap/>
            <w:vAlign w:val="center"/>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子  目  名  称</w:t>
            </w:r>
          </w:p>
        </w:tc>
        <w:tc>
          <w:tcPr>
            <w:tcW w:w="987" w:type="dxa"/>
            <w:tcBorders>
              <w:top w:val="nil"/>
              <w:left w:val="nil"/>
              <w:bottom w:val="single" w:sz="4" w:space="0" w:color="auto"/>
              <w:right w:val="single" w:sz="4" w:space="0" w:color="auto"/>
            </w:tcBorders>
            <w:shd w:val="clear" w:color="auto" w:fill="auto"/>
            <w:noWrap/>
            <w:vAlign w:val="center"/>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单位</w:t>
            </w:r>
          </w:p>
        </w:tc>
        <w:tc>
          <w:tcPr>
            <w:tcW w:w="1299" w:type="dxa"/>
            <w:tcBorders>
              <w:top w:val="nil"/>
              <w:left w:val="nil"/>
              <w:bottom w:val="single" w:sz="4" w:space="0" w:color="auto"/>
              <w:right w:val="single" w:sz="4" w:space="0" w:color="auto"/>
            </w:tcBorders>
            <w:shd w:val="clear" w:color="auto" w:fill="auto"/>
            <w:noWrap/>
            <w:vAlign w:val="center"/>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数量</w:t>
            </w:r>
          </w:p>
        </w:tc>
        <w:tc>
          <w:tcPr>
            <w:tcW w:w="1143" w:type="dxa"/>
            <w:tcBorders>
              <w:top w:val="nil"/>
              <w:left w:val="nil"/>
              <w:bottom w:val="single" w:sz="4" w:space="0" w:color="auto"/>
              <w:right w:val="single" w:sz="4" w:space="0" w:color="auto"/>
            </w:tcBorders>
            <w:shd w:val="clear" w:color="auto" w:fill="auto"/>
            <w:noWrap/>
            <w:vAlign w:val="center"/>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单价</w:t>
            </w:r>
            <w:r>
              <w:rPr>
                <w:rFonts w:ascii="smartSimSun" w:eastAsia="smartSimSun" w:hAnsi="smartSimSun" w:cs="宋体" w:hint="eastAsia"/>
                <w:color w:val="000000"/>
                <w:kern w:val="0"/>
                <w:sz w:val="18"/>
                <w:szCs w:val="18"/>
              </w:rPr>
              <w:t>上限</w:t>
            </w:r>
          </w:p>
        </w:tc>
        <w:tc>
          <w:tcPr>
            <w:tcW w:w="987" w:type="dxa"/>
            <w:tcBorders>
              <w:top w:val="nil"/>
              <w:left w:val="nil"/>
              <w:bottom w:val="single" w:sz="4" w:space="0" w:color="auto"/>
              <w:right w:val="nil"/>
            </w:tcBorders>
            <w:shd w:val="clear" w:color="auto" w:fill="auto"/>
            <w:noWrap/>
            <w:vAlign w:val="center"/>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合价</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602</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护栏</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602-3</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波形梁钢护栏</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-a</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路侧波形梁钢护栏</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-a-1</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Gr-A-2E(加套筒)</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m</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300.000</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41.34</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12402</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-a-2</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Gr-A-4E(加套筒)</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m</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1040.000</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20.64</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21466</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602-6</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隔离护栏</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-a</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金属隔离护栏，高度1米</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m</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225.000</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533.04</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119933</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604</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道路交通标志</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604-1</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单柱式交通标志</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-a</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▽70cm</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proofErr w:type="gramStart"/>
            <w:r w:rsidRPr="00555EC5">
              <w:rPr>
                <w:rFonts w:ascii="smartSimSun" w:eastAsia="smartSimSun" w:hAnsi="smartSimSun" w:cs="宋体" w:hint="eastAsia"/>
                <w:color w:val="000000"/>
                <w:kern w:val="0"/>
                <w:sz w:val="18"/>
                <w:szCs w:val="18"/>
              </w:rPr>
              <w:t>个</w:t>
            </w:r>
            <w:proofErr w:type="gramEnd"/>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2.000</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1261</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2522</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-b</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φ80cm</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proofErr w:type="gramStart"/>
            <w:r w:rsidRPr="00555EC5">
              <w:rPr>
                <w:rFonts w:ascii="smartSimSun" w:eastAsia="smartSimSun" w:hAnsi="smartSimSun" w:cs="宋体" w:hint="eastAsia"/>
                <w:color w:val="000000"/>
                <w:kern w:val="0"/>
                <w:sz w:val="18"/>
                <w:szCs w:val="18"/>
              </w:rPr>
              <w:t>个</w:t>
            </w:r>
            <w:proofErr w:type="gramEnd"/>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2.000</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1473.5</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2947</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-c</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□80cm*68cm</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proofErr w:type="gramStart"/>
            <w:r w:rsidRPr="00555EC5">
              <w:rPr>
                <w:rFonts w:ascii="smartSimSun" w:eastAsia="smartSimSun" w:hAnsi="smartSimSun" w:cs="宋体" w:hint="eastAsia"/>
                <w:color w:val="000000"/>
                <w:kern w:val="0"/>
                <w:sz w:val="18"/>
                <w:szCs w:val="18"/>
              </w:rPr>
              <w:t>个</w:t>
            </w:r>
            <w:proofErr w:type="gramEnd"/>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2.000</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1518.5</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3037</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-d</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□80cm*80cm</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proofErr w:type="gramStart"/>
            <w:r w:rsidRPr="00555EC5">
              <w:rPr>
                <w:rFonts w:ascii="smartSimSun" w:eastAsia="smartSimSun" w:hAnsi="smartSimSun" w:cs="宋体" w:hint="eastAsia"/>
                <w:color w:val="000000"/>
                <w:kern w:val="0"/>
                <w:sz w:val="18"/>
                <w:szCs w:val="18"/>
              </w:rPr>
              <w:t>个</w:t>
            </w:r>
            <w:proofErr w:type="gramEnd"/>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2.000</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1518.5</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3037</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604-5</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单悬臂式交通标志</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-a</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□230cm*105cm</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proofErr w:type="gramStart"/>
            <w:r w:rsidRPr="00555EC5">
              <w:rPr>
                <w:rFonts w:ascii="smartSimSun" w:eastAsia="smartSimSun" w:hAnsi="smartSimSun" w:cs="宋体" w:hint="eastAsia"/>
                <w:color w:val="000000"/>
                <w:kern w:val="0"/>
                <w:sz w:val="18"/>
                <w:szCs w:val="18"/>
              </w:rPr>
              <w:t>个</w:t>
            </w:r>
            <w:proofErr w:type="gramEnd"/>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2.000</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58951.5</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117903</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r w:rsidR="00FB6CF4" w:rsidRPr="00555EC5" w:rsidTr="00E65A4E">
        <w:trPr>
          <w:trHeight w:val="270"/>
        </w:trPr>
        <w:tc>
          <w:tcPr>
            <w:tcW w:w="988"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4416"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lef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299"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987" w:type="dxa"/>
            <w:tcBorders>
              <w:top w:val="nil"/>
              <w:left w:val="nil"/>
              <w:bottom w:val="single" w:sz="4" w:space="0" w:color="auto"/>
              <w:right w:val="nil"/>
            </w:tcBorders>
            <w:shd w:val="clear" w:color="auto" w:fill="auto"/>
            <w:noWrap/>
            <w:vAlign w:val="bottom"/>
            <w:hideMark/>
          </w:tcPr>
          <w:p w:rsidR="00FB6CF4" w:rsidRPr="00555EC5" w:rsidRDefault="00FB6CF4" w:rsidP="00E65A4E">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r w:rsidR="00FB6CF4" w:rsidRPr="00555EC5" w:rsidTr="00E65A4E">
        <w:trPr>
          <w:trHeight w:val="285"/>
        </w:trPr>
        <w:tc>
          <w:tcPr>
            <w:tcW w:w="988" w:type="dxa"/>
            <w:tcBorders>
              <w:top w:val="nil"/>
              <w:left w:val="nil"/>
              <w:bottom w:val="single" w:sz="8" w:space="0" w:color="auto"/>
              <w:right w:val="nil"/>
            </w:tcBorders>
            <w:shd w:val="clear" w:color="auto" w:fill="auto"/>
            <w:noWrap/>
            <w:vAlign w:val="center"/>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c>
          <w:tcPr>
            <w:tcW w:w="4416" w:type="dxa"/>
            <w:tcBorders>
              <w:top w:val="nil"/>
              <w:left w:val="nil"/>
              <w:bottom w:val="single" w:sz="8" w:space="0" w:color="auto"/>
              <w:right w:val="nil"/>
            </w:tcBorders>
            <w:shd w:val="clear" w:color="auto" w:fill="auto"/>
            <w:noWrap/>
            <w:vAlign w:val="center"/>
            <w:hideMark/>
          </w:tcPr>
          <w:p w:rsidR="00FB6CF4" w:rsidRPr="00555EC5" w:rsidRDefault="00FB6CF4" w:rsidP="00FB6CF4">
            <w:pPr>
              <w:widowControl/>
              <w:jc w:val="right"/>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清单</w:t>
            </w:r>
            <w:r>
              <w:rPr>
                <w:rFonts w:ascii="smartSimSun" w:eastAsia="smartSimSun" w:hAnsi="smartSimSun" w:cs="宋体" w:hint="eastAsia"/>
                <w:color w:val="000000"/>
                <w:kern w:val="0"/>
                <w:sz w:val="18"/>
                <w:szCs w:val="18"/>
              </w:rPr>
              <w:t>上限</w:t>
            </w:r>
            <w:r w:rsidRPr="00555EC5">
              <w:rPr>
                <w:rFonts w:ascii="smartSimSun" w:eastAsia="smartSimSun" w:hAnsi="smartSimSun" w:cs="宋体" w:hint="eastAsia"/>
                <w:color w:val="000000"/>
                <w:kern w:val="0"/>
                <w:sz w:val="18"/>
                <w:szCs w:val="18"/>
              </w:rPr>
              <w:t>合计   人民币</w:t>
            </w:r>
          </w:p>
        </w:tc>
        <w:tc>
          <w:tcPr>
            <w:tcW w:w="987" w:type="dxa"/>
            <w:tcBorders>
              <w:top w:val="nil"/>
              <w:left w:val="nil"/>
              <w:bottom w:val="single" w:sz="8" w:space="0" w:color="auto"/>
              <w:right w:val="nil"/>
            </w:tcBorders>
            <w:shd w:val="clear" w:color="auto" w:fill="auto"/>
            <w:noWrap/>
            <w:vAlign w:val="center"/>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283246</w:t>
            </w:r>
          </w:p>
        </w:tc>
        <w:tc>
          <w:tcPr>
            <w:tcW w:w="3429" w:type="dxa"/>
            <w:gridSpan w:val="3"/>
            <w:tcBorders>
              <w:top w:val="single" w:sz="4" w:space="0" w:color="auto"/>
              <w:left w:val="nil"/>
              <w:bottom w:val="single" w:sz="8" w:space="0" w:color="auto"/>
              <w:right w:val="nil"/>
            </w:tcBorders>
            <w:shd w:val="clear" w:color="auto" w:fill="auto"/>
            <w:noWrap/>
            <w:vAlign w:val="center"/>
            <w:hideMark/>
          </w:tcPr>
          <w:p w:rsidR="00FB6CF4" w:rsidRPr="00555EC5" w:rsidRDefault="00FB6CF4" w:rsidP="00E65A4E">
            <w:pPr>
              <w:widowControl/>
              <w:jc w:val="center"/>
              <w:rPr>
                <w:rFonts w:ascii="smartSimSun" w:eastAsia="smartSimSun" w:hAnsi="smartSimSun" w:cs="宋体"/>
                <w:color w:val="000000"/>
                <w:kern w:val="0"/>
                <w:sz w:val="18"/>
                <w:szCs w:val="18"/>
              </w:rPr>
            </w:pPr>
            <w:r w:rsidRPr="00555EC5">
              <w:rPr>
                <w:rFonts w:ascii="smartSimSun" w:eastAsia="smartSimSun" w:hAnsi="smartSimSun" w:cs="宋体" w:hint="eastAsia"/>
                <w:color w:val="000000"/>
                <w:kern w:val="0"/>
                <w:sz w:val="18"/>
                <w:szCs w:val="18"/>
              </w:rPr>
              <w:t xml:space="preserve">　</w:t>
            </w:r>
          </w:p>
        </w:tc>
      </w:tr>
    </w:tbl>
    <w:p w:rsidR="00FB6CF4" w:rsidRDefault="00FB6CF4" w:rsidP="00FB6CF4">
      <w:pPr>
        <w:jc w:val="center"/>
      </w:pPr>
    </w:p>
    <w:p w:rsidR="00FB6CF4" w:rsidRDefault="00FB6CF4">
      <w:pPr>
        <w:widowControl/>
        <w:jc w:val="center"/>
        <w:rPr>
          <w:rFonts w:ascii="宋体" w:hAnsi="宋体"/>
          <w:b/>
          <w:sz w:val="36"/>
          <w:szCs w:val="36"/>
        </w:rPr>
      </w:pPr>
    </w:p>
    <w:sectPr w:rsidR="00FB6CF4" w:rsidSect="008B0C2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07" w:rsidRDefault="00825607">
      <w:r>
        <w:separator/>
      </w:r>
    </w:p>
  </w:endnote>
  <w:endnote w:type="continuationSeparator" w:id="0">
    <w:p w:rsidR="00825607" w:rsidRDefault="0082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mart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9B" w:rsidRDefault="00825607">
    <w:pPr>
      <w:pStyle w:val="a3"/>
    </w:pPr>
    <w:r>
      <w:pict>
        <v:shapetype id="_x0000_t202" coordsize="21600,21600" o:spt="202" path="m,l,21600r21600,l21600,xe">
          <v:stroke joinstyle="miter"/>
          <v:path gradientshapeok="t" o:connecttype="rect"/>
        </v:shapetype>
        <v:shape id="文本框 2" o:spid="_x0000_s3073" type="#_x0000_t202" style="position:absolute;margin-left:0;margin-top:0;width:2in;height:2in;z-index:251659264;mso-wrap-style:none;mso-position-horizontal:center;mso-position-horizontal-relative:margin;mso-width-relative:page;mso-height-relative:page" filled="f" stroked="f" strokeweight="1.25pt">
          <v:textbox style="mso-next-textbox:#文本框 2;mso-fit-shape-to-text:t" inset="0,0,0,0">
            <w:txbxContent>
              <w:p w:rsidR="00B4169B" w:rsidRDefault="00B4169B">
                <w:pPr>
                  <w:rPr>
                    <w:rStyle w:val="a6"/>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07" w:rsidRDefault="00825607">
      <w:r>
        <w:separator/>
      </w:r>
    </w:p>
  </w:footnote>
  <w:footnote w:type="continuationSeparator" w:id="0">
    <w:p w:rsidR="00825607" w:rsidRDefault="00825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586F3"/>
    <w:multiLevelType w:val="singleLevel"/>
    <w:tmpl w:val="BC9586F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F1503"/>
    <w:rsid w:val="000158C1"/>
    <w:rsid w:val="000255FE"/>
    <w:rsid w:val="00031645"/>
    <w:rsid w:val="00032A93"/>
    <w:rsid w:val="0004379F"/>
    <w:rsid w:val="000457BF"/>
    <w:rsid w:val="0005094D"/>
    <w:rsid w:val="00067834"/>
    <w:rsid w:val="000746BC"/>
    <w:rsid w:val="00090953"/>
    <w:rsid w:val="000A7608"/>
    <w:rsid w:val="000B0FCE"/>
    <w:rsid w:val="000E1DB9"/>
    <w:rsid w:val="000E2285"/>
    <w:rsid w:val="000E32B9"/>
    <w:rsid w:val="00156402"/>
    <w:rsid w:val="001808A0"/>
    <w:rsid w:val="00191B14"/>
    <w:rsid w:val="001E1EBB"/>
    <w:rsid w:val="001E6D2C"/>
    <w:rsid w:val="00231AAD"/>
    <w:rsid w:val="002351E0"/>
    <w:rsid w:val="00247CBB"/>
    <w:rsid w:val="00255AE7"/>
    <w:rsid w:val="002C22A9"/>
    <w:rsid w:val="002F1503"/>
    <w:rsid w:val="00300123"/>
    <w:rsid w:val="003177E1"/>
    <w:rsid w:val="003265F7"/>
    <w:rsid w:val="003559A6"/>
    <w:rsid w:val="00382E7A"/>
    <w:rsid w:val="003A4A8D"/>
    <w:rsid w:val="003D5637"/>
    <w:rsid w:val="00402198"/>
    <w:rsid w:val="00445DF7"/>
    <w:rsid w:val="00445FA1"/>
    <w:rsid w:val="004903D9"/>
    <w:rsid w:val="004B5EFF"/>
    <w:rsid w:val="004E4AD5"/>
    <w:rsid w:val="004F4D2D"/>
    <w:rsid w:val="00514964"/>
    <w:rsid w:val="00520F6F"/>
    <w:rsid w:val="00523EE1"/>
    <w:rsid w:val="00530488"/>
    <w:rsid w:val="005328A5"/>
    <w:rsid w:val="0053584E"/>
    <w:rsid w:val="00550C4A"/>
    <w:rsid w:val="005704A5"/>
    <w:rsid w:val="005C2711"/>
    <w:rsid w:val="006001F6"/>
    <w:rsid w:val="006410AE"/>
    <w:rsid w:val="0065499E"/>
    <w:rsid w:val="00685B4A"/>
    <w:rsid w:val="0069257D"/>
    <w:rsid w:val="006B2163"/>
    <w:rsid w:val="00702685"/>
    <w:rsid w:val="007057E1"/>
    <w:rsid w:val="0071312B"/>
    <w:rsid w:val="00723A1D"/>
    <w:rsid w:val="00740747"/>
    <w:rsid w:val="00746BC2"/>
    <w:rsid w:val="00752362"/>
    <w:rsid w:val="00797A08"/>
    <w:rsid w:val="007A78E6"/>
    <w:rsid w:val="007B5535"/>
    <w:rsid w:val="00812D76"/>
    <w:rsid w:val="0081586B"/>
    <w:rsid w:val="00825607"/>
    <w:rsid w:val="0085383D"/>
    <w:rsid w:val="0085460C"/>
    <w:rsid w:val="008802CD"/>
    <w:rsid w:val="008A16C9"/>
    <w:rsid w:val="008C1AD3"/>
    <w:rsid w:val="008E3521"/>
    <w:rsid w:val="009221A9"/>
    <w:rsid w:val="00941449"/>
    <w:rsid w:val="00941EAA"/>
    <w:rsid w:val="009816BF"/>
    <w:rsid w:val="009940BE"/>
    <w:rsid w:val="009E271B"/>
    <w:rsid w:val="009E5514"/>
    <w:rsid w:val="009E68F5"/>
    <w:rsid w:val="009F1E10"/>
    <w:rsid w:val="00A34CCF"/>
    <w:rsid w:val="00A65EB8"/>
    <w:rsid w:val="00A77194"/>
    <w:rsid w:val="00A9423B"/>
    <w:rsid w:val="00A94268"/>
    <w:rsid w:val="00AB475A"/>
    <w:rsid w:val="00AD4979"/>
    <w:rsid w:val="00AF2326"/>
    <w:rsid w:val="00AF2C45"/>
    <w:rsid w:val="00AF66E8"/>
    <w:rsid w:val="00B36EFF"/>
    <w:rsid w:val="00B40E2D"/>
    <w:rsid w:val="00B4169B"/>
    <w:rsid w:val="00B90170"/>
    <w:rsid w:val="00BB2B9B"/>
    <w:rsid w:val="00BC3415"/>
    <w:rsid w:val="00BE73FC"/>
    <w:rsid w:val="00BF2329"/>
    <w:rsid w:val="00C03FA3"/>
    <w:rsid w:val="00C10621"/>
    <w:rsid w:val="00C225E3"/>
    <w:rsid w:val="00C53AEB"/>
    <w:rsid w:val="00CD7A73"/>
    <w:rsid w:val="00CE26D2"/>
    <w:rsid w:val="00CE61C6"/>
    <w:rsid w:val="00D2650E"/>
    <w:rsid w:val="00D44711"/>
    <w:rsid w:val="00D559B6"/>
    <w:rsid w:val="00D60841"/>
    <w:rsid w:val="00DA394B"/>
    <w:rsid w:val="00DC6B63"/>
    <w:rsid w:val="00DD0714"/>
    <w:rsid w:val="00DE7C02"/>
    <w:rsid w:val="00E23B79"/>
    <w:rsid w:val="00E47935"/>
    <w:rsid w:val="00E50329"/>
    <w:rsid w:val="00E62534"/>
    <w:rsid w:val="00E67749"/>
    <w:rsid w:val="00EA14D6"/>
    <w:rsid w:val="00EA1FF9"/>
    <w:rsid w:val="00ED7B39"/>
    <w:rsid w:val="00F37AEA"/>
    <w:rsid w:val="00F54F12"/>
    <w:rsid w:val="00F552B8"/>
    <w:rsid w:val="00F75FAF"/>
    <w:rsid w:val="00F942A2"/>
    <w:rsid w:val="00FA77DF"/>
    <w:rsid w:val="00FB6CF4"/>
    <w:rsid w:val="00FF1999"/>
    <w:rsid w:val="07274F2B"/>
    <w:rsid w:val="0C3F7629"/>
    <w:rsid w:val="10207B26"/>
    <w:rsid w:val="16027939"/>
    <w:rsid w:val="1E7E1426"/>
    <w:rsid w:val="279B7E54"/>
    <w:rsid w:val="33130B34"/>
    <w:rsid w:val="51AA7825"/>
    <w:rsid w:val="57E32DB8"/>
    <w:rsid w:val="5A602F62"/>
    <w:rsid w:val="5EEA357C"/>
    <w:rsid w:val="71705E30"/>
    <w:rsid w:val="741951B6"/>
    <w:rsid w:val="7CBC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djustRightInd w:val="0"/>
      <w:spacing w:line="312" w:lineRule="atLeast"/>
      <w:textAlignment w:val="baseline"/>
    </w:pPr>
    <w:rPr>
      <w:rFonts w:ascii="楷体_GB2312" w:eastAsia="楷体_GB2312" w:hAnsi="Times New Roman"/>
      <w:b/>
      <w:bCs/>
      <w:kern w:val="0"/>
      <w:szCs w:val="20"/>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style>
  <w:style w:type="character" w:styleId="a7">
    <w:name w:val="Emphasis"/>
    <w:basedOn w:val="a0"/>
    <w:uiPriority w:val="20"/>
    <w:qFormat/>
    <w:rPr>
      <w:i/>
      <w:iCs/>
    </w:rPr>
  </w:style>
  <w:style w:type="character" w:customStyle="1" w:styleId="Char">
    <w:name w:val="页脚 Char"/>
    <w:basedOn w:val="a0"/>
    <w:link w:val="a3"/>
    <w:qFormat/>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paragraph" w:styleId="a8">
    <w:name w:val="List Paragraph"/>
    <w:basedOn w:val="a"/>
    <w:uiPriority w:val="1"/>
    <w:qFormat/>
    <w:pPr>
      <w:autoSpaceDE w:val="0"/>
      <w:autoSpaceDN w:val="0"/>
      <w:ind w:left="424" w:firstLine="480"/>
      <w:jc w:val="left"/>
    </w:pPr>
    <w:rPr>
      <w:rFonts w:ascii="宋体" w:hAnsi="宋体" w:cs="宋体"/>
      <w:kern w:val="0"/>
      <w:sz w:val="22"/>
      <w:lang w:val="zh-CN" w:bidi="zh-CN"/>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qFormat/>
    <w:rPr>
      <w:b/>
      <w:bCs/>
      <w:sz w:val="32"/>
      <w:szCs w:val="32"/>
    </w:rPr>
  </w:style>
  <w:style w:type="paragraph" w:customStyle="1" w:styleId="a9">
    <w:name w:val="缺省文本"/>
    <w:basedOn w:val="a"/>
    <w:qFormat/>
    <w:pPr>
      <w:autoSpaceDE w:val="0"/>
      <w:autoSpaceDN w:val="0"/>
      <w:adjustRightInd w:val="0"/>
      <w:jc w:val="left"/>
    </w:pPr>
    <w:rPr>
      <w:rFonts w:ascii="Times New Roman"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73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425</Words>
  <Characters>2426</Characters>
  <Application>Microsoft Office Word</Application>
  <DocSecurity>0</DocSecurity>
  <Lines>20</Lines>
  <Paragraphs>5</Paragraphs>
  <ScaleCrop>false</ScaleCrop>
  <Company>MS</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2022-03-16T08:34:00Z</cp:lastPrinted>
  <dcterms:created xsi:type="dcterms:W3CDTF">2019-10-28T01:50:00Z</dcterms:created>
  <dcterms:modified xsi:type="dcterms:W3CDTF">2022-11-14T02:39:00Z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851165FA53A847A5B69F801064265B26</vt:lpwstr>
  </property>
</Properties>
</file>